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МИНИСТЕРСТВО ТРАНСПОРТА РОССИЙСКОЙ ФЕДЕРАЦИИ</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ПРИКАЗ</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от 19 декабря 2013 г. N 473</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ОБ УТВЕРЖДЕНИИ ПРАВИЛ</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ПЕРЕВОЗОК ПАССАЖИРОВ, БАГАЖА, ГРУЗОБАГАЖА</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ЖЕЛЕЗНОДОРОЖНЫМ ТРАНСПОРТОМ</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Список изменяющих документов</w:t>
      </w:r>
    </w:p>
    <w:p w:rsidR="00C60421" w:rsidRPr="00C60421" w:rsidRDefault="00C60421" w:rsidP="00C60421">
      <w:pPr>
        <w:shd w:val="clear" w:color="auto" w:fill="FFFFFF"/>
        <w:spacing w:after="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ред. Приказов Минтранса России от 27.08.2015</w:t>
      </w:r>
      <w:r w:rsidRPr="00C60421">
        <w:rPr>
          <w:rFonts w:ascii="Arial" w:eastAsia="Times New Roman" w:hAnsi="Arial" w:cs="Arial"/>
          <w:color w:val="000000"/>
          <w:sz w:val="21"/>
          <w:lang w:eastAsia="ru-RU"/>
        </w:rPr>
        <w:t> </w:t>
      </w:r>
      <w:hyperlink r:id="rId4" w:history="1">
        <w:r w:rsidRPr="00C60421">
          <w:rPr>
            <w:rFonts w:ascii="inherit" w:eastAsia="Times New Roman" w:hAnsi="inherit" w:cs="Arial"/>
            <w:color w:val="232331"/>
            <w:sz w:val="21"/>
            <w:lang w:eastAsia="ru-RU"/>
          </w:rPr>
          <w:t>N 267</w:t>
        </w:r>
      </w:hyperlink>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от 21.07.2016</w:t>
      </w:r>
      <w:r w:rsidRPr="00C60421">
        <w:rPr>
          <w:rFonts w:ascii="Arial" w:eastAsia="Times New Roman" w:hAnsi="Arial" w:cs="Arial"/>
          <w:color w:val="000000"/>
          <w:sz w:val="21"/>
          <w:lang w:eastAsia="ru-RU"/>
        </w:rPr>
        <w:t> </w:t>
      </w:r>
      <w:hyperlink r:id="rId5" w:history="1">
        <w:r w:rsidRPr="00C60421">
          <w:rPr>
            <w:rFonts w:ascii="inherit" w:eastAsia="Times New Roman" w:hAnsi="inherit" w:cs="Arial"/>
            <w:color w:val="232331"/>
            <w:sz w:val="21"/>
            <w:lang w:eastAsia="ru-RU"/>
          </w:rPr>
          <w:t>N 202</w:t>
        </w:r>
      </w:hyperlink>
      <w:r w:rsidRPr="00C60421">
        <w:rPr>
          <w:rFonts w:ascii="Arial" w:eastAsia="Times New Roman" w:hAnsi="Arial" w:cs="Arial"/>
          <w:color w:val="000000"/>
          <w:sz w:val="21"/>
          <w:szCs w:val="21"/>
          <w:lang w:eastAsia="ru-RU"/>
        </w:rPr>
        <w:t>, от 30.11.2016</w:t>
      </w:r>
      <w:r w:rsidRPr="00C60421">
        <w:rPr>
          <w:rFonts w:ascii="Arial" w:eastAsia="Times New Roman" w:hAnsi="Arial" w:cs="Arial"/>
          <w:color w:val="000000"/>
          <w:sz w:val="21"/>
          <w:lang w:eastAsia="ru-RU"/>
        </w:rPr>
        <w:t> </w:t>
      </w:r>
      <w:hyperlink r:id="rId6" w:history="1">
        <w:r w:rsidRPr="00C60421">
          <w:rPr>
            <w:rFonts w:ascii="inherit" w:eastAsia="Times New Roman" w:hAnsi="inherit" w:cs="Arial"/>
            <w:color w:val="232331"/>
            <w:sz w:val="21"/>
            <w:lang w:eastAsia="ru-RU"/>
          </w:rPr>
          <w:t>N 367</w:t>
        </w:r>
      </w:hyperlink>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соответствии со</w:t>
      </w:r>
      <w:r w:rsidRPr="00C60421">
        <w:rPr>
          <w:rFonts w:ascii="Arial" w:eastAsia="Times New Roman" w:hAnsi="Arial" w:cs="Arial"/>
          <w:color w:val="000000"/>
          <w:sz w:val="21"/>
          <w:lang w:eastAsia="ru-RU"/>
        </w:rPr>
        <w:t> </w:t>
      </w:r>
      <w:hyperlink r:id="rId7" w:history="1">
        <w:r w:rsidRPr="00C60421">
          <w:rPr>
            <w:rFonts w:ascii="inherit" w:eastAsia="Times New Roman" w:hAnsi="inherit" w:cs="Arial"/>
            <w:color w:val="232331"/>
            <w:sz w:val="21"/>
            <w:lang w:eastAsia="ru-RU"/>
          </w:rPr>
          <w:t>статьей 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 2011, N 30 (ч. I), ст. 4596; 2012, N 25, ст. 3268; 2014, N 6, ст. 566) приказываю:</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 Утвердить прилагаемые</w:t>
      </w:r>
      <w:r w:rsidRPr="00C60421">
        <w:rPr>
          <w:rFonts w:ascii="Arial" w:eastAsia="Times New Roman" w:hAnsi="Arial" w:cs="Arial"/>
          <w:color w:val="000000"/>
          <w:sz w:val="21"/>
          <w:lang w:eastAsia="ru-RU"/>
        </w:rPr>
        <w:t> </w:t>
      </w:r>
      <w:hyperlink r:id="rId8" w:anchor="P34" w:history="1">
        <w:r w:rsidRPr="00C60421">
          <w:rPr>
            <w:rFonts w:ascii="inherit" w:eastAsia="Times New Roman" w:hAnsi="inherit" w:cs="Arial"/>
            <w:color w:val="232331"/>
            <w:sz w:val="21"/>
            <w:lang w:eastAsia="ru-RU"/>
          </w:rPr>
          <w:t>Правила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перевозок пассажиров, багажа, грузобагажа железнодорожным транспортом.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 Признать утратившими силу:</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hyperlink r:id="rId9" w:history="1">
        <w:r w:rsidRPr="00C60421">
          <w:rPr>
            <w:rFonts w:ascii="inherit" w:eastAsia="Times New Roman" w:hAnsi="inherit" w:cs="Arial"/>
            <w:color w:val="232331"/>
            <w:sz w:val="21"/>
            <w:lang w:eastAsia="ru-RU"/>
          </w:rPr>
          <w:t>приказ</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Министерства путей сообщения Российской Федерации от 26 июля 2002 г. N 30 «Об утверждении Правил перевозок пассажиров, багажа и грузобагажа на федеральном железнодорожном транспорте» (зарегистрирован Минюстом России 8 августа 2002 г., регистрационный N 3675);</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hyperlink r:id="rId10" w:history="1">
        <w:r w:rsidRPr="00C60421">
          <w:rPr>
            <w:rFonts w:ascii="inherit" w:eastAsia="Times New Roman" w:hAnsi="inherit" w:cs="Arial"/>
            <w:color w:val="232331"/>
            <w:sz w:val="21"/>
            <w:lang w:eastAsia="ru-RU"/>
          </w:rPr>
          <w:t>приказ</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Министерства транспорта Российской Федерации от 28 марта 2007 г. N 35 «О приведении нормативной правовой базы Министерства транспорта Российской Федерации в соответствие с законодательством Российской Федерации в связи с решением Верховного Суда Российской Федерации» (зарегистрирован Минюстом России 23 апреля 2007 г., регистрационный N 9307);</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hyperlink r:id="rId11" w:history="1">
        <w:r w:rsidRPr="00C60421">
          <w:rPr>
            <w:rFonts w:ascii="inherit" w:eastAsia="Times New Roman" w:hAnsi="inherit" w:cs="Arial"/>
            <w:color w:val="232331"/>
            <w:sz w:val="21"/>
            <w:lang w:eastAsia="ru-RU"/>
          </w:rPr>
          <w:t>приказ</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Министерства транспорта Российской Федерации от 11 июня 2013 г. N 208 «О внесении изменения в Правила перевозок пассажиров, багажа и грузобагажа на федеральном железнодорожном транспорте, утвержденные приказом Министерства путей сообщения Российской Федерации от 26 июля 2002 г. N 30» (зарегистрирован Минюстом России 3 сентября 2013 г., регистрационный N 29882).</w:t>
      </w:r>
    </w:p>
    <w:p w:rsidR="00C60421" w:rsidRPr="00C60421" w:rsidRDefault="00C60421" w:rsidP="00C60421">
      <w:pPr>
        <w:shd w:val="clear" w:color="auto" w:fill="FFFFFF"/>
        <w:spacing w:after="360" w:line="336" w:lineRule="atLeast"/>
        <w:jc w:val="right"/>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Министр</w:t>
      </w:r>
    </w:p>
    <w:p w:rsidR="00C60421" w:rsidRPr="00C60421" w:rsidRDefault="00C60421" w:rsidP="00C60421">
      <w:pPr>
        <w:shd w:val="clear" w:color="auto" w:fill="FFFFFF"/>
        <w:spacing w:after="360" w:line="336" w:lineRule="atLeast"/>
        <w:jc w:val="right"/>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М.Ю.СОКОЛОВ</w:t>
      </w:r>
    </w:p>
    <w:p w:rsidR="00C60421" w:rsidRPr="00C60421" w:rsidRDefault="00C60421" w:rsidP="00C60421">
      <w:pPr>
        <w:shd w:val="clear" w:color="auto" w:fill="FFFFFF"/>
        <w:spacing w:after="360" w:line="336" w:lineRule="atLeast"/>
        <w:jc w:val="right"/>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Утверждены</w:t>
      </w:r>
    </w:p>
    <w:p w:rsidR="00C60421" w:rsidRPr="00C60421" w:rsidRDefault="00C60421" w:rsidP="00C60421">
      <w:pPr>
        <w:shd w:val="clear" w:color="auto" w:fill="FFFFFF"/>
        <w:spacing w:after="360" w:line="336" w:lineRule="atLeast"/>
        <w:jc w:val="right"/>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приказом Минтранса России</w:t>
      </w:r>
    </w:p>
    <w:p w:rsidR="00C60421" w:rsidRPr="00C60421" w:rsidRDefault="00C60421" w:rsidP="00C60421">
      <w:pPr>
        <w:shd w:val="clear" w:color="auto" w:fill="FFFFFF"/>
        <w:spacing w:after="360" w:line="336" w:lineRule="atLeast"/>
        <w:jc w:val="right"/>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от 19 декабря 2013 г. N 473</w:t>
      </w:r>
    </w:p>
    <w:p w:rsidR="00C60421" w:rsidRPr="00C60421" w:rsidRDefault="00C60421" w:rsidP="00C60421">
      <w:pPr>
        <w:shd w:val="clear" w:color="auto" w:fill="FFFFFF"/>
        <w:spacing w:after="0" w:line="336" w:lineRule="atLeast"/>
        <w:jc w:val="center"/>
        <w:textAlignment w:val="baseline"/>
        <w:rPr>
          <w:rFonts w:ascii="Arial" w:eastAsia="Times New Roman" w:hAnsi="Arial" w:cs="Arial"/>
          <w:color w:val="000000"/>
          <w:sz w:val="21"/>
          <w:szCs w:val="21"/>
          <w:lang w:eastAsia="ru-RU"/>
        </w:rPr>
      </w:pPr>
      <w:bookmarkStart w:id="0" w:name="P34"/>
      <w:bookmarkEnd w:id="0"/>
      <w:r w:rsidRPr="00C60421">
        <w:rPr>
          <w:rFonts w:ascii="Arial" w:eastAsia="Times New Roman" w:hAnsi="Arial" w:cs="Arial"/>
          <w:b/>
          <w:bCs/>
          <w:color w:val="000000"/>
          <w:sz w:val="21"/>
          <w:lang w:eastAsia="ru-RU"/>
        </w:rPr>
        <w:t>ПРАВИЛА</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b/>
          <w:bCs/>
          <w:color w:val="000000"/>
          <w:sz w:val="21"/>
          <w:lang w:eastAsia="ru-RU"/>
        </w:rPr>
        <w:t>ПЕРЕВОЗОК ПАССАЖИРОВ, БАГАЖА, ГРУЗОБАГАЖА</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b/>
          <w:bCs/>
          <w:color w:val="000000"/>
          <w:sz w:val="21"/>
          <w:lang w:eastAsia="ru-RU"/>
        </w:rPr>
        <w:t>ЖЕЛЕЗНОДОРОЖНЫМ ТРАНСПОРТОМ</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Список изменяющих документов</w:t>
      </w:r>
    </w:p>
    <w:p w:rsidR="00C60421" w:rsidRPr="00C60421" w:rsidRDefault="00C60421" w:rsidP="00C60421">
      <w:pPr>
        <w:shd w:val="clear" w:color="auto" w:fill="FFFFFF"/>
        <w:spacing w:after="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ред. Приказов Минтранса России от 27.08.2015</w:t>
      </w:r>
      <w:r w:rsidRPr="00C60421">
        <w:rPr>
          <w:rFonts w:ascii="Arial" w:eastAsia="Times New Roman" w:hAnsi="Arial" w:cs="Arial"/>
          <w:color w:val="000000"/>
          <w:sz w:val="21"/>
          <w:lang w:eastAsia="ru-RU"/>
        </w:rPr>
        <w:t> </w:t>
      </w:r>
      <w:hyperlink r:id="rId12" w:history="1">
        <w:r w:rsidRPr="00C60421">
          <w:rPr>
            <w:rFonts w:ascii="inherit" w:eastAsia="Times New Roman" w:hAnsi="inherit" w:cs="Arial"/>
            <w:color w:val="232331"/>
            <w:sz w:val="21"/>
            <w:lang w:eastAsia="ru-RU"/>
          </w:rPr>
          <w:t>N 267</w:t>
        </w:r>
      </w:hyperlink>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от 21.07.2016</w:t>
      </w:r>
      <w:r w:rsidRPr="00C60421">
        <w:rPr>
          <w:rFonts w:ascii="Arial" w:eastAsia="Times New Roman" w:hAnsi="Arial" w:cs="Arial"/>
          <w:color w:val="000000"/>
          <w:sz w:val="21"/>
          <w:lang w:eastAsia="ru-RU"/>
        </w:rPr>
        <w:t> </w:t>
      </w:r>
      <w:hyperlink r:id="rId13" w:history="1">
        <w:r w:rsidRPr="00C60421">
          <w:rPr>
            <w:rFonts w:ascii="inherit" w:eastAsia="Times New Roman" w:hAnsi="inherit" w:cs="Arial"/>
            <w:color w:val="232331"/>
            <w:sz w:val="21"/>
            <w:lang w:eastAsia="ru-RU"/>
          </w:rPr>
          <w:t>N 202</w:t>
        </w:r>
      </w:hyperlink>
      <w:r w:rsidRPr="00C60421">
        <w:rPr>
          <w:rFonts w:ascii="Arial" w:eastAsia="Times New Roman" w:hAnsi="Arial" w:cs="Arial"/>
          <w:color w:val="000000"/>
          <w:sz w:val="21"/>
          <w:szCs w:val="21"/>
          <w:lang w:eastAsia="ru-RU"/>
        </w:rPr>
        <w:t>, от 30.11.2016</w:t>
      </w:r>
      <w:r w:rsidRPr="00C60421">
        <w:rPr>
          <w:rFonts w:ascii="Arial" w:eastAsia="Times New Roman" w:hAnsi="Arial" w:cs="Arial"/>
          <w:color w:val="000000"/>
          <w:sz w:val="21"/>
          <w:lang w:eastAsia="ru-RU"/>
        </w:rPr>
        <w:t> </w:t>
      </w:r>
      <w:hyperlink r:id="rId14" w:history="1">
        <w:r w:rsidRPr="00C60421">
          <w:rPr>
            <w:rFonts w:ascii="inherit" w:eastAsia="Times New Roman" w:hAnsi="inherit" w:cs="Arial"/>
            <w:color w:val="232331"/>
            <w:sz w:val="21"/>
            <w:lang w:eastAsia="ru-RU"/>
          </w:rPr>
          <w:t>N 367</w:t>
        </w:r>
      </w:hyperlink>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I. Общие положения</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 Настоящие Правила разработаны в соответствии со</w:t>
      </w:r>
      <w:r w:rsidRPr="00C60421">
        <w:rPr>
          <w:rFonts w:ascii="Arial" w:eastAsia="Times New Roman" w:hAnsi="Arial" w:cs="Arial"/>
          <w:color w:val="000000"/>
          <w:sz w:val="21"/>
          <w:lang w:eastAsia="ru-RU"/>
        </w:rPr>
        <w:t> </w:t>
      </w:r>
      <w:hyperlink r:id="rId15" w:history="1">
        <w:r w:rsidRPr="00C60421">
          <w:rPr>
            <w:rFonts w:ascii="inherit" w:eastAsia="Times New Roman" w:hAnsi="inherit" w:cs="Arial"/>
            <w:color w:val="232331"/>
            <w:sz w:val="21"/>
            <w:lang w:eastAsia="ru-RU"/>
          </w:rPr>
          <w:t>статьей 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Федерального закона от 10 января 2003 г. N 18-ФЗ «Устав железнодорожного транспорта Российской Федерации» &lt;1&gt; (далее — Устав железнодорожного транспорта).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 Собрание законодательства Российской Федерации, 2003, N 2, ст. 170, N 28, ст. 2891; 2006, N 50, ст. 5279; 2007, N 27, ст. 3213, N 46, ст. 5554; 2008, N 30 (ч. II), ст. 3616; 2011, N 30 (ч. I), ст. 4596; 2012, N 25, ст. 3268; 2014, N 6, ст. 566.</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Настоящие Правила содержат нормы, обязательные для перевозчиков, владельцев инфраструктур, пассажиров, отправителей, получателей, юридических и физических лиц, и устанавливают условия перевозок пассажиров, ручной клади, багажа, грузобагажа.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 В соответствии с</w:t>
      </w:r>
      <w:r w:rsidRPr="00C60421">
        <w:rPr>
          <w:rFonts w:ascii="Arial" w:eastAsia="Times New Roman" w:hAnsi="Arial" w:cs="Arial"/>
          <w:color w:val="000000"/>
          <w:sz w:val="21"/>
          <w:lang w:eastAsia="ru-RU"/>
        </w:rPr>
        <w:t> </w:t>
      </w:r>
      <w:hyperlink r:id="rId16" w:history="1">
        <w:r w:rsidRPr="00C60421">
          <w:rPr>
            <w:rFonts w:ascii="inherit" w:eastAsia="Times New Roman" w:hAnsi="inherit" w:cs="Arial"/>
            <w:color w:val="232331"/>
            <w:sz w:val="21"/>
            <w:lang w:eastAsia="ru-RU"/>
          </w:rPr>
          <w:t>частью 2 статьи 784</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Гражданского кодекса Российской Федерации &lt;1&gt;,</w:t>
      </w:r>
      <w:r w:rsidRPr="00C60421">
        <w:rPr>
          <w:rFonts w:ascii="Arial" w:eastAsia="Times New Roman" w:hAnsi="Arial" w:cs="Arial"/>
          <w:color w:val="000000"/>
          <w:sz w:val="21"/>
          <w:lang w:eastAsia="ru-RU"/>
        </w:rPr>
        <w:t> </w:t>
      </w:r>
      <w:hyperlink r:id="rId17" w:history="1">
        <w:r w:rsidRPr="00C60421">
          <w:rPr>
            <w:rFonts w:ascii="inherit" w:eastAsia="Times New Roman" w:hAnsi="inherit" w:cs="Arial"/>
            <w:color w:val="232331"/>
            <w:sz w:val="21"/>
            <w:lang w:eastAsia="ru-RU"/>
          </w:rPr>
          <w:t>статьей 1</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настоящие Правила содержат общие условия договора перевозки пассажира, багажа и грузобагажа железнодорожным транспортом общего пользования.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&lt;1&gt; Собрание законодательства Российской Федерации, 1996, N 5, ст. 410, N 34, ст. 4025; 1997, N 43, ст. 4903; 1999, N 51, ст. 6288; 2002, N 48, ст. 4737; 2003, N 2, ст. 160, ст. 167, N 13, ст. 1179, N 46 (ч. I), ст. 4434, N 52 (ч. I), ст. 5034; 2005, N 1 (ч. I), ст. 15, ст. 45, N 13, ст. 1080, N 19, ст. 1752, N 30 (ч. I), ст. 3100; 2006, N 6, ст. 636, N 52 (ч. I), ст. 5497; 2007, N 1 (ч. I), ст. 39, N 5, ст. 558, N 17, ст. 1929, N 27, ст. 3213, N 31, ст. 3993, ст. 4015, N 41, ст. 4845, N 44, ст. 5282, N 45, ст. 5428, N 49, ст. 6048, N 50, ст. 6247; 2008, N 17, ст. 1756, N 29 (ч. I), ст. 3418, </w:t>
      </w:r>
      <w:r w:rsidRPr="00C60421">
        <w:rPr>
          <w:rFonts w:ascii="Arial" w:eastAsia="Times New Roman" w:hAnsi="Arial" w:cs="Arial"/>
          <w:color w:val="000000"/>
          <w:sz w:val="21"/>
          <w:szCs w:val="21"/>
          <w:lang w:eastAsia="ru-RU"/>
        </w:rPr>
        <w:lastRenderedPageBreak/>
        <w:t>N 52 (ч. I), ст. 6235; 2009, N 1, ст. 16, N 15, ст. 1778, N 29, ст. 3582; 2010, N 19, ст. 2291; 2011, N 7, ст. 901, N 30 (ч. I), ст. 4564, ст. 4596, N 43, ст. 5972, N 48, ст. 6730, N 49 (ч. I), ст. 7014, ст. 7015, ст. 7041; 2012, N 25, ст. 3268; 2013, N 26, ст, 3207, N 27, ст. 3477, N 30 (ч. I), ст. 4084, N 49 (ч. I), ст. 6346, N 52 (ч. I), ст. 6981.</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Оказание услуг по перевозке пассажиров, багажа и грузобагажа железнодорожным транспортом осуществляется с соблюдением требований транспортной безопасности, установленных Федеральным</w:t>
      </w:r>
      <w:r w:rsidRPr="00C60421">
        <w:rPr>
          <w:rFonts w:ascii="Arial" w:eastAsia="Times New Roman" w:hAnsi="Arial" w:cs="Arial"/>
          <w:color w:val="000000"/>
          <w:sz w:val="21"/>
          <w:lang w:eastAsia="ru-RU"/>
        </w:rPr>
        <w:t> </w:t>
      </w:r>
      <w:hyperlink r:id="rId18" w:history="1">
        <w:r w:rsidRPr="00C60421">
          <w:rPr>
            <w:rFonts w:ascii="inherit" w:eastAsia="Times New Roman" w:hAnsi="inherit" w:cs="Arial"/>
            <w:color w:val="232331"/>
            <w:sz w:val="21"/>
            <w:lang w:eastAsia="ru-RU"/>
          </w:rPr>
          <w:t>законом</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от 9 февраля 2007 г. N 16-ФЗ «О транспортной безопасности»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 Собрание законодательства Российской Федерации, 2007, N 7, ст. 837; 2008, N 30 (ч. II), ст. 3616; 2009, N 29, ст. 3634; 2010, N 27, ст. 3415; 2011, N 7, ст. 901, N 30 (ч. I), ст. 4569, 4590; 2013, N 30 (ч. I), ст. 4041; 2014, N 6, ст. 566.</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К отношениям, стороной по которым являются физические лица — пользователи услуг железнодорожного транспорта, применяется</w:t>
      </w:r>
      <w:r w:rsidRPr="00C60421">
        <w:rPr>
          <w:rFonts w:ascii="Arial" w:eastAsia="Times New Roman" w:hAnsi="Arial" w:cs="Arial"/>
          <w:color w:val="000000"/>
          <w:sz w:val="21"/>
          <w:lang w:eastAsia="ru-RU"/>
        </w:rPr>
        <w:t> </w:t>
      </w:r>
      <w:hyperlink r:id="rId19" w:history="1">
        <w:r w:rsidRPr="00C60421">
          <w:rPr>
            <w:rFonts w:ascii="inherit" w:eastAsia="Times New Roman" w:hAnsi="inherit" w:cs="Arial"/>
            <w:color w:val="232331"/>
            <w:sz w:val="21"/>
            <w:lang w:eastAsia="ru-RU"/>
          </w:rPr>
          <w:t>Закон</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Российской Федерации от 7 февраля 1992 г. N 2300-1 «О защите прав потребителей» &lt;1&gt; (далее — Закон о защите прав потребителей).</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(ч. I), ст. 2; 2004, N 35, ст. 3607, N 45, ст. 4377, N 52 (ч. I), ст. 5275; 2006, N 31 (ч. I), ст. 3439, N 43, ст. 4412, N 48, ст. 4943; 2007, N 44, ст. 5282; 2008, N 30 (ч. I), ст. 3616; 2009, N 23, ст. 2776, N 48, ст. 5711; 2011, N 27, ст. 3873, N 30 (ч. I), ст. 4590; 2012, N 26, ст. 3446, N 31, ст. 4322; 2013, N 27, ст. 3477.</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соответствии со</w:t>
      </w:r>
      <w:r w:rsidRPr="00C60421">
        <w:rPr>
          <w:rFonts w:ascii="Arial" w:eastAsia="Times New Roman" w:hAnsi="Arial" w:cs="Arial"/>
          <w:color w:val="000000"/>
          <w:sz w:val="21"/>
          <w:lang w:eastAsia="ru-RU"/>
        </w:rPr>
        <w:t> </w:t>
      </w:r>
      <w:hyperlink r:id="rId20" w:history="1">
        <w:r w:rsidRPr="00C60421">
          <w:rPr>
            <w:rFonts w:ascii="inherit" w:eastAsia="Times New Roman" w:hAnsi="inherit" w:cs="Arial"/>
            <w:color w:val="232331"/>
            <w:sz w:val="21"/>
            <w:lang w:eastAsia="ru-RU"/>
          </w:rPr>
          <w:t>статьей 15</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Федерального закона от 24 ноября 1995 г. N 181-ФЗ «О социальной защите инвалидов в Российской Федерации» &lt;1&gt; перевозчики, владельцы инфраструктур и иные организации, осуществляющие транспортное обслуживание населения, обеспечивают оборудование специальными приспособлениями вокзалов, поездов и других объектов, позволяющими инвалидам беспрепятственно пользоваться их услугами.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 Собрание законодательства Российской Федерации, 1995, N 48, ст. 4563; 1998, N 31, ст. 3803; 1999, N 2, ст. 232, N 29, ст. 3693; 2000, N 22, ст. 2267; 2001, N 24, ст. 2410, N 33 (ч. I), ст. 3426, N 53 (ч. I), ст. 5024; 2002, N 1 (ч. I), ст. 2, N 22, ст. 2026; 2003, N 2, ст. 167, N 43, ст. 4108; 2004, N 35, ст. 3607; 2005, N 1 (ч. I), ст. 25; 2006, N 1, ст. 10; 2007, N 43, ст. 5084, N 49, ст. 6070; 2008, N 9, ст. 817, N 29, ст. 3410, N 30 (ч. II), ст. 3616, N 52 (ч. I), ст. 6224; 2009, N 18 (ч. I), ст. 2152, N 30, ст. 3739; 2010, N 50, ст. 6609; 2011, N 27, ст. 3880, N 30 (ч. I), ст. 4596, N 45, ст. 6329, N 47, ст. 6608, N 49 (ч. I), ст. 7033; 2012, N 29, ст. 3990, N 30, ст. 4175, N 53 (ч. I), ст. 7621; 2013, N 8, ст. 717, N 27, ст. 3460, N 27, ст. 3475, N 27, ст. 3477.</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Вагоны, предназначенные для перевозки пассажиров, багажа и грузобагажа и не принадлежащие перевозчику, могут включаться в составы поездов, сформированных перевозчиком, на основании договора, заключенного между владельцем вагонов и перевозчиком.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Условия перевозки пассажиров, багажа и грузобагажа и уровень обслуживания пассажиров, отправителей, получателей, иных пользователей услугами железнодорожного транспорта могут быть улучшены по сравнению с установленными настоящими Правилами.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3. Перевозки пассажиров, багажа, грузобагажа осуществляются по железнодорожным путям общего пользования и между железнодорожными станциями (далее — станции) и пассажирскими остановочными пунктами (далее — остановочные пункты), открытыми для выполнения соответствующих операций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21" w:history="1">
        <w:r w:rsidRPr="00C60421">
          <w:rPr>
            <w:rFonts w:ascii="inherit" w:eastAsia="Times New Roman" w:hAnsi="inherit" w:cs="Arial"/>
            <w:color w:val="232331"/>
            <w:sz w:val="21"/>
            <w:lang w:eastAsia="ru-RU"/>
          </w:rPr>
          <w:t>Статья 4</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4. Перевозки пассажиров, багажа, грузобагажа, следующих в международном сообщении, осуществляются по правилам, устанавливаемым соответствующими международными договорами.</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5. В соответствии с</w:t>
      </w:r>
      <w:r w:rsidRPr="00C60421">
        <w:rPr>
          <w:rFonts w:ascii="Arial" w:eastAsia="Times New Roman" w:hAnsi="Arial" w:cs="Arial"/>
          <w:color w:val="000000"/>
          <w:sz w:val="21"/>
          <w:lang w:eastAsia="ru-RU"/>
        </w:rPr>
        <w:t> </w:t>
      </w:r>
      <w:hyperlink r:id="rId22" w:history="1">
        <w:r w:rsidRPr="00C60421">
          <w:rPr>
            <w:rFonts w:ascii="inherit" w:eastAsia="Times New Roman" w:hAnsi="inherit" w:cs="Arial"/>
            <w:color w:val="232331"/>
            <w:sz w:val="21"/>
            <w:lang w:eastAsia="ru-RU"/>
          </w:rPr>
          <w:t>пунктом 6</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утвержденных постановлением Правительства Российской Федерации от 2 марта 2005 г. N 111 &lt;1&gt; (далее — Правила оказания услуг), перевозчик обеспечивает своевременное предоставление пользователям услугами железнодорожного транспорта (в наглядной и доступной форме) достоверной информации.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 Собрание законодательства Российской Федерации, 2005, N 10, ст. 851; 2006, N 52 (ч. III), ст. 5587.</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По обращению инвалида перевозчик предоставляет информацию о предлагаемых услугах, возможностях совершения поездки и доступа к инфраструктуре.</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соответствии со</w:t>
      </w:r>
      <w:r w:rsidRPr="00C60421">
        <w:rPr>
          <w:rFonts w:ascii="Arial" w:eastAsia="Times New Roman" w:hAnsi="Arial" w:cs="Arial"/>
          <w:color w:val="000000"/>
          <w:sz w:val="21"/>
          <w:lang w:eastAsia="ru-RU"/>
        </w:rPr>
        <w:t> </w:t>
      </w:r>
      <w:hyperlink r:id="rId23" w:history="1">
        <w:r w:rsidRPr="00C60421">
          <w:rPr>
            <w:rFonts w:ascii="inherit" w:eastAsia="Times New Roman" w:hAnsi="inherit" w:cs="Arial"/>
            <w:color w:val="232331"/>
            <w:sz w:val="21"/>
            <w:lang w:eastAsia="ru-RU"/>
          </w:rPr>
          <w:t>статьей 85</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за выдачу справок в письменной форме, а также справок, не связанных с оказанием услуг железнодорожного транспорта, с пользователей услугами железнодорожного транспорта взимается плата с оформлением соответствующего документа.</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II. Оформление перевозки пассажиров в поездах дальнего</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следования и пригородного сообщения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6. Заключение договоров перевозок пассажиров удостоверяется проездными документами (билетами). При этом пассажиры обязуются оплатить свой проезд при заключении договора перевозки согласно установленным тарифам.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Пассажир обязан иметь проездной документ (билет), а перевозчик или иное уполномоченное перевозчиком лицо (далее — перевозчик) обязаны оформить проездной документ (билет) при наличии свободного места в поезде до указанного пассажиром пункта назначения, в том числе железнодорожной станции назначения &lt;1&gt;.</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ред.</w:t>
      </w:r>
      <w:r w:rsidRPr="00C60421">
        <w:rPr>
          <w:rFonts w:ascii="Arial" w:eastAsia="Times New Roman" w:hAnsi="Arial" w:cs="Arial"/>
          <w:color w:val="000000"/>
          <w:sz w:val="21"/>
          <w:lang w:eastAsia="ru-RU"/>
        </w:rPr>
        <w:t> </w:t>
      </w:r>
      <w:hyperlink r:id="rId24"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27.08.2015 N 267)</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25" w:history="1">
        <w:r w:rsidRPr="00C60421">
          <w:rPr>
            <w:rFonts w:ascii="inherit" w:eastAsia="Times New Roman" w:hAnsi="inherit" w:cs="Arial"/>
            <w:color w:val="232331"/>
            <w:sz w:val="21"/>
            <w:lang w:eastAsia="ru-RU"/>
          </w:rPr>
          <w:t>Статья 82</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7. Оформление проездных документов (билетов) на поезда дальнего следования и в вагоны беспересадочного сообщения, маршруты следования которых отличаются от маршрута следования поезда, с которым они начали следование, производится через каналы продажи: в билетной кассе, через терминал самообслуживания, через веб-ресурс с резервированием мест с помощью автоматизированной системы (далее — автоматизированный способ). При перевозке пассажиров в вагонах беспересадочного сообщения применяются нормы, предусмотренные для перевозок пассажиров в вагонах поездов дальнего следования с учетом особенностей, установленных настоящими Правилами.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Оформление проездных документов (билетов) может осуществляться по ручной технологии.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Оформление доплаты к проездному документу (билету) в случаях, предусмотренных настоящими Правилами, производится на бланке проездного документа (билета).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Оформление проездного документа (билета) на поезд дальнего следования производится на основании сведений о документе, удостоверяющем личность пассажира (паспорт, военный билет, удостоверение или иной документ, удостоверяющий личность,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 подтверждающих указанное право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26" w:history="1">
        <w:r w:rsidRPr="00C60421">
          <w:rPr>
            <w:rFonts w:ascii="inherit" w:eastAsia="Times New Roman" w:hAnsi="inherit" w:cs="Arial"/>
            <w:color w:val="232331"/>
            <w:sz w:val="21"/>
            <w:lang w:eastAsia="ru-RU"/>
          </w:rPr>
          <w:t>Пункт 19</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При оформлении проездных документов (билетов) на поезда дальнего следования пассажир из числа инвалидов информирует перевозчика об ограничении своей жизнедеятельности с целью организации его перевозки.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8. При оформлении проездного документа (билета) на поезд дальнего следования в проездном документе (билете) указывается наименование перевозчика, номер поезда и тип или класс вагона, класс обслуживания, номер места, станции отправления и назначения маршрута следования пассажира, фамилия, гражданство и иные персональные данные пассажира, наименование и номер документа, удостоверяющего личность пассажира, дата (день, месяц, год) и время отправления поезда, общая стоимость проезда с выделением в тарифе стоимости билета (инфраструктурная, локомотивная и вокзальная составляющие тарифа) и стоимости плацкарты (вагонная, моторвагонная составляющая тарифа), сборы и иные платежи.</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ред.</w:t>
      </w:r>
      <w:r w:rsidRPr="00C60421">
        <w:rPr>
          <w:rFonts w:ascii="Arial" w:eastAsia="Times New Roman" w:hAnsi="Arial" w:cs="Arial"/>
          <w:color w:val="000000"/>
          <w:sz w:val="21"/>
          <w:lang w:eastAsia="ru-RU"/>
        </w:rPr>
        <w:t> </w:t>
      </w:r>
      <w:hyperlink r:id="rId27"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30.11.2016 N 367)</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9. Пассажир при получении проездного документа (билета) должен проверить правильность указанных в нем фамилии, гражданства, номера документа, удостоверяющего личность, реквизитов поездки (дата отправления, номер поезда, железнодорожные станции отправления и назначения) и другой информации &lt;1&gt;.</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ред.</w:t>
      </w:r>
      <w:r w:rsidRPr="00C60421">
        <w:rPr>
          <w:rFonts w:ascii="Arial" w:eastAsia="Times New Roman" w:hAnsi="Arial" w:cs="Arial"/>
          <w:color w:val="000000"/>
          <w:sz w:val="21"/>
          <w:lang w:eastAsia="ru-RU"/>
        </w:rPr>
        <w:t> </w:t>
      </w:r>
      <w:hyperlink r:id="rId28"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30.11.2016 N 367)</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29" w:history="1">
        <w:r w:rsidRPr="00C60421">
          <w:rPr>
            <w:rFonts w:ascii="inherit" w:eastAsia="Times New Roman" w:hAnsi="inherit" w:cs="Arial"/>
            <w:color w:val="232331"/>
            <w:sz w:val="21"/>
            <w:lang w:eastAsia="ru-RU"/>
          </w:rPr>
          <w:t>Пункт 19</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оформлении проездного документа (билета) в билетной кассе пассажиру, обнаружившему при получении проездного документа (билета) ошибку в нем, оформляется новый проездной документ (билет) без взимания сбора за переоформление проездного документа.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10. Подчистки и исправления на проездных документах (билетах), оформленных для проезда в поездах дальнего следования и пригородного сообщения, не допускаются. Выдаваемый пассажиру проездной документ (билет), оформленный по ручной технологии, должен иметь компостерные или штемпельные отметки.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11. Проездные документы (билеты) на проезд в поездах дальнего следования и пригородного сообщения оформляются на проезд пассажира в беспересадочном сообщении по маршруту следования поезда (вагона).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12. Физическое или юридическое лицо вправе обратиться к перевозчику с просьбой о резервировании ему мест на поезд дальнего следования для оформления проездных документов (билетов).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За резервирование мест в поездах дальнего следования, в том числе по телефону или с использованием иных средств связи (за исключением электронных проездных документов (билетов), приобретаемых через интернет), независимо от сроков предоставления заявки на резервирование места с последующим оформлением проездного документа (билета), когда дата подачи заявки не совпадает с датой оформления проездного документа (билета), за каждое место перевозчиком взимается сбор.</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13. Оформление проездных документов (билетов) на поезда дальнего следования автоматизированным способом осуществляется в следующие сроки: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не менее чем от 45 суток до даты отправления поезда (вагона) с пунктов формирования (отправления) поезда (вагона), за исключением поездов (вагонов), дополнительно назначенных при увеличении пассажиропотока, и поездов, сформированных из моторвагонного подвижного состава;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не менее чем от 3 суток до даты отправления поезда с промежуточной станции.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перевозке поездами, сформированными из моторвагонного подвижного состава с указанием мест, оформление проездных документов (билетов) осуществляется в срок не менее чем от 10 суток до даты отправления поезда с первоначальной или промежуточной станций отправления поезда.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случае прицепки к поезду дополнительных (факультативных) вагонов перевозчик в максимально короткий срок в наглядной и доступной форме информирует о такой прицепке пассажиров и иных пользователей услугами железнодорожного транспорта.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14. В случае временного по техническим причинам изменения маршрута следования поезда от установленного расписанием пассажир не оплачивает стоимость проезда за дополнительное расстояние следования, если проездной документ (билет) приобретен им до ввода указанного изменения. Перевозчик бесплатно информирует пассажиров об изменении установленных маршрутов следования поездов и ориентировочном времени прибытия поезда на станцию назначения.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15. Стоимость проезда пассажиров, перевозки багажа и грузобагажа железнодорожным транспортом общего пользования во внутригосударственном сообщении в дальнем следовании (за исключением перевозок в вагонах категории «СВ» и «купе») определяется в зависимости от категории поезда, типа тяги, типа вагонов, категорий пассажиров (взрослые пассажиры и дети) и дальности перевозок (по тарифным поясам).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Стоимость услуг по использованию инфраструктуры железнодорожного транспорта общего пользования при перевозках пассажиров в составе дальних поездов перевозчиков, а также при пробеге пассажирских вагонов и специализированного подвижного состава &lt;1&gt; в </w:t>
      </w:r>
      <w:r w:rsidRPr="00C60421">
        <w:rPr>
          <w:rFonts w:ascii="Arial" w:eastAsia="Times New Roman" w:hAnsi="Arial" w:cs="Arial"/>
          <w:color w:val="000000"/>
          <w:sz w:val="21"/>
          <w:szCs w:val="21"/>
          <w:lang w:eastAsia="ru-RU"/>
        </w:rPr>
        <w:lastRenderedPageBreak/>
        <w:t>составе дальних поездов перевозчиков определяется в зависимости от типа тяги, дальности перевозок (по тарифным поясам) и иных факторов, влияющих на величину доходов и расходов регулируемой организации — владельца инфраструктуры.</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30" w:history="1">
        <w:r w:rsidRPr="00C60421">
          <w:rPr>
            <w:rFonts w:ascii="inherit" w:eastAsia="Times New Roman" w:hAnsi="inherit" w:cs="Arial"/>
            <w:color w:val="232331"/>
            <w:sz w:val="21"/>
            <w:lang w:eastAsia="ru-RU"/>
          </w:rPr>
          <w:t>Абзац 38 пункта 10</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технической эксплуатации железных дорог Российской Федерации, утвержденных приказом Министерства транспорта Российской Федерации от 21 декабря 2010 г. N 286 (зарегистрирован Минюстом России 28 января 2011 г., регистрационный N 19627), с изменениями, внесенными приказами Министерства транспорта Российской Федерации от 12 августа 2011 г. N 210 (зарегистрирован Минюстом России 8 сентября 2011 г., регистрационный N 21758), от 4 июня 2012 г. N 162 (зарегистрирован Минюстом России 28 июня 2012 г., регистрационный N 24735), от 13 июня 2012 г. N 164 (зарегистрирован Минюстом России 18 июня 2012 г., регистрационный N 24613).</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Границы тарифных поясов формируются следующим образом: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до 200 км — 10 км;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от 201 до 700 км — 50 км;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от 701 до 2100 км — 100 км;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от 2101 до 3700 км — 200 км;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от 3701 до 6700 км — 300 км;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от 6701 до 12300 км — 400 км.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16. При проезде в поезде дальнего следования пассажир имеет право провозить бесплатно 1 ребенка в возрасте не старше 5 лет, если он не занимает отдельное место, а также детей в возрасте от 5 до 10 лет с оплатой в соответствии с тарифом на перевозку детей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31" w:history="1">
        <w:r w:rsidRPr="00C60421">
          <w:rPr>
            <w:rFonts w:ascii="inherit" w:eastAsia="Times New Roman" w:hAnsi="inherit" w:cs="Arial"/>
            <w:color w:val="232331"/>
            <w:sz w:val="21"/>
            <w:lang w:eastAsia="ru-RU"/>
          </w:rPr>
          <w:t>Пункт 13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Если ребенок в возрасте не старше 5 лет при проезде в поезде дальнего следования не занимает отдельное место, то на него оформляется бесплатный проездной документ (билет).</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Если ребенок в возрасте не старше 5 лет при проезде в поезде дальнего следования занимает отдельное место, то на него оформляется проездной документ (билет) по тарифу на перевозку детей в установленном настоящими Правилами порядке.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Проезд детей в возрасте до 10 лет в поездах дальнего следования без сопровождения взрослых не допускается, за исключением случаев проезда учащихся, пользующихся железнодорожным транспортом для посещения общеобразовательных учреждений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32" w:history="1">
        <w:r w:rsidRPr="00C60421">
          <w:rPr>
            <w:rFonts w:ascii="inherit" w:eastAsia="Times New Roman" w:hAnsi="inherit" w:cs="Arial"/>
            <w:color w:val="232331"/>
            <w:sz w:val="21"/>
            <w:lang w:eastAsia="ru-RU"/>
          </w:rPr>
          <w:t>Пункт 30</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Возраст ребенка определяется на день начала поездки. Если в день отправления поезда ребенку исполняется 10 лет, то на него оформляется проездной документ (билет) по тарифу на перевозку детей.</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17. Оформление безденежных или льготных проездных документов (билетов) для проезда в поездах дальнего следования осуществляется в билетной кассе.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оформлении безденежных или льготных проездных документов (билетов) для проезда в поездах дальнего следования талоны на право бесплатного и льготного проезда остаются в билетной кассе.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18. По талонам, действительным в течение указанного на них года, оформление безденежных и льготных проездных документов (билетов) производится на поезда отправлением до 31 декабря, а на проезд обратно — до 31 января года, следующего за указанным в талоне.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19. В случае утраты или повреждения проездного документа (билета), оформленного на проезд в поезде (вагоне) от и до станции, расположенных на территории Российской Федерации, производится восстановление проездного документа (билета).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Восстановленный (вследствие утраты) проездной документ (билет) к переоформлению в соответствии с</w:t>
      </w:r>
      <w:r w:rsidRPr="00C60421">
        <w:rPr>
          <w:rFonts w:ascii="Arial" w:eastAsia="Times New Roman" w:hAnsi="Arial" w:cs="Arial"/>
          <w:color w:val="000000"/>
          <w:sz w:val="21"/>
          <w:lang w:eastAsia="ru-RU"/>
        </w:rPr>
        <w:t> </w:t>
      </w:r>
      <w:hyperlink r:id="rId33" w:anchor="P203" w:history="1">
        <w:r w:rsidRPr="00C60421">
          <w:rPr>
            <w:rFonts w:ascii="inherit" w:eastAsia="Times New Roman" w:hAnsi="inherit" w:cs="Arial"/>
            <w:color w:val="232331"/>
            <w:sz w:val="21"/>
            <w:lang w:eastAsia="ru-RU"/>
          </w:rPr>
          <w:t>главой III</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настоящих Правил перевозчиком не принимается.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Для восстановления утерянного или испорченного проездного документа (билета) пассажир оформляет письменное заявление. При восстановлении испорченного проездного документа (билета) к письменному заявлению прикладывается испорченный проездной документ (билет).</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Если при восстановлении утерянного проездного документа (билета) обнаружится, что по нему произведена операция возврата денег, то такой проездной документ (билет) восстановлению не подлежит.</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За выполнение операции по восстановлению утерянного или испорченного проездного документа (билета) перевозчиком с пассажира взимается сбор.</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Утерянный или испорченный проездной документ (билет) на поезд пригородного сообщения не возобновляется и возврат денег за него не производится.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20. Оформление проездных документов (билетов) на поезда пригородного сообщения производится в билетной кассе автоматизированным способом или при помощи ручной технологии, через терминалы самообслуживания, через веб-ресурс, а также путем валидации бесконтактных смарт-карт (в том числе социальных карт), транспортных карт, платежных карт (в том числе с использованием технологии проведения бесконтактного платежа) или электронных устройств с использованием автоматизированных систем.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случаях, предусмотренных настоящими Правилами, допускается оформление проездного документа (билета) в поезде.</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 20 в ред.</w:t>
      </w:r>
      <w:r w:rsidRPr="00C60421">
        <w:rPr>
          <w:rFonts w:ascii="Arial" w:eastAsia="Times New Roman" w:hAnsi="Arial" w:cs="Arial"/>
          <w:color w:val="000000"/>
          <w:sz w:val="21"/>
          <w:lang w:eastAsia="ru-RU"/>
        </w:rPr>
        <w:t> </w:t>
      </w:r>
      <w:hyperlink r:id="rId34"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21.07.2016 N 202)</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21. На станциях и остановочных пунктах оформление проездных документов (билетов) на поезда пригородного сообщения при наличии технической возможности может производиться со всех и до всех станций (остановочных пунктов), расположенных по маршруту следования поездов, следующих через такие станции (остановочные пункты).</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22. При отсутствии билетной кассы, терминала самообслуживания на станции (остановочном пункте) гражданин может осуществить посадку в поезд пригородного сообщения без проездного документа (билета). Перевозчик оформляет его проезд и провоз ручной клади, превышающей установленную норму, непосредственно в поезде пригородного сообщения или на станции назначения без взимания дополнительной платы.</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23. В соответствии со</w:t>
      </w:r>
      <w:r w:rsidRPr="00C60421">
        <w:rPr>
          <w:rFonts w:ascii="Arial" w:eastAsia="Times New Roman" w:hAnsi="Arial" w:cs="Arial"/>
          <w:color w:val="000000"/>
          <w:sz w:val="21"/>
          <w:lang w:eastAsia="ru-RU"/>
        </w:rPr>
        <w:t> </w:t>
      </w:r>
      <w:hyperlink r:id="rId35" w:history="1">
        <w:r w:rsidRPr="00C60421">
          <w:rPr>
            <w:rFonts w:ascii="inherit" w:eastAsia="Times New Roman" w:hAnsi="inherit" w:cs="Arial"/>
            <w:color w:val="232331"/>
            <w:sz w:val="21"/>
            <w:lang w:eastAsia="ru-RU"/>
          </w:rPr>
          <w:t>статьей 83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для проезда в поезде пригородного сообщения без указания мест пассажиру оформляется проездной документ (билет) для разовой поездки в одном направлении или в направлении туда и обратно либо абонементный билет (для многократных поездок).</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этом могут устанавливаться следующие виды тарифов на железнодорожные перевозки пассажиров в пригородном сообщении: зонные тарифы — в виде фиксированной ставки за тарифную зону, покилометровые тарифы — в виде фиксированной ставки за 1 км, комбинированные тарифы (сумма фиксированной ставки за 1 поездку на определенное тарифное расстояние и при проезде свыше данного тарифного расстояния — плата по фиксированной ставке за каждый км).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24. В проездном документе (билете) для разовой поездки на поезд пригородного сообщения без указания мест, за исключением проездных документов (билетов), предназначенных для проезда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обязательно указывается наименование </w:t>
      </w:r>
      <w:r w:rsidRPr="00C60421">
        <w:rPr>
          <w:rFonts w:ascii="Arial" w:eastAsia="Times New Roman" w:hAnsi="Arial" w:cs="Arial"/>
          <w:color w:val="000000"/>
          <w:sz w:val="21"/>
          <w:szCs w:val="21"/>
          <w:lang w:eastAsia="ru-RU"/>
        </w:rPr>
        <w:lastRenderedPageBreak/>
        <w:t>перевозчика, дата поездки, маршрут следования пассажира, категория поезда, стоимость проезда, при необходимости отметка о наличии обратного выезда.</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ред.</w:t>
      </w:r>
      <w:r w:rsidRPr="00C60421">
        <w:rPr>
          <w:rFonts w:ascii="Arial" w:eastAsia="Times New Roman" w:hAnsi="Arial" w:cs="Arial"/>
          <w:color w:val="000000"/>
          <w:sz w:val="21"/>
          <w:lang w:eastAsia="ru-RU"/>
        </w:rPr>
        <w:t> </w:t>
      </w:r>
      <w:hyperlink r:id="rId36"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21.07.2016 N 202)</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Проездной документ (билет), оформленный для разовой поездки в одном направлении на поезде пригородного сообщения без указания мест, действителен на одну поездку в течение календарных суток, указанных в билете, и одного часа следующих календарных суток. Проездной документ (билет), оформленный в направлении туда и обратно, действителен, кроме одной поездки в направлении туда, на одну поездку в направлении обратно в течение суток, указанных в билете, и следующих календарных суток. Перевозчиком могут устанавливаться сроки действия проездных документов (билетов) для разовых поездок на поезда пригородного сообщения без указания мест, превышающие сроки, установленные настоящим пунктом.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25. Стоимость проездного документа (билета) на поезд пригородного сообщения для проезда по территории двух или более субъектов Российской Федерации формируется исходя из тарифов на пригородные пассажирские перевозки, установленных в указанных субъектах Российской Федерации.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26. Для проезда в поезде пригородного сообщения с указанием мест пассажиру оформляется проездной документ (билет) с указанием отдельного места до любой станции (остановочного пункта), включенной в маршрут следования данного поезда.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Оформление проездных документов (билетов) на поезда пригородного сообщения с указанием мест начинает осуществляться в билетной кассе, через терминал самообслуживания, а также через веб-ресурс не менее чем от 10 суток до даты отправления поезда с первоначальной или промежуточной станций отправления поезда.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Оформление проездного документа (билета) на поезд пригородного сообщения с указанием мест производится на основании сведений о документе, удостоверяющем личность пассажира (паспорт, военный билет или иной документ, удостоверяющий личность пассажира,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 подтверждающих указанное право.</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проездном документе (билете) для разовой поездки на поезде пригородного сообщения с указанием мест указывается наименование перевозчика, дата поездки, номер поезда, номер и тип вагона и места, маршрут следования пассажира, категория поезда, стоимость проезда, фамилия пассажира, наименование и номер документа, удостоверяющего его личность, и иная информация.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27. Проездной документ (билет) на поезд пригородного сообщения с указанием мест действителен для проезда в дату и на поезде, указанные в проездном документе (билете).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28. Физическое или юридическое лицо вправе обратиться к перевозчику с просьбой о резервировании ему мест на поезд пригородного сообщения с указанием мест для оформления проездных документов (билетов).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резервировании мест в поездах пригородного сообщения с указанием мест, в том числе по телефону или с использованием иных средств связи, за каждое место взимается сбор.</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29. Абонементные билеты оформляются для проезда в поездах пригородного сообщения для многократных поездок.</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Виды абонементных билетов дифференцируются в зависимости от срока их действия и (или) количества поездок.</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пригородном сообщении перевозчиком по согласованию с органом власти субъекта Российской Федерации в области государственного регулирования тарифов могут оформляться следующие виды абонементных билетов: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абонементные билеты, действительные для проезда пассажиров во все дни недели (далее — абонементные билеты «ежедневно»);</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абонементные билеты, действительные для проезда пассажиров в рабочие дни недели (далее — абонементные билеты «рабочего дня»);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абонементные билеты на определенное количество поездок.</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Абонементные билеты «ежедневно» действительны для проезда в течение срока действия, указанного в билете, во все дни недели.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Абонементные билеты «ежедневно» могут оформляться сроком действия 1, 2, 3, 4, 5, 6, 12 месяцев и 5, 10, 15, 20, 25 дней. Стоимость абонементного билета «ежедневно» рассчитывается по тарифу, применяемому на соответствующем участке пригородного сообщения, из расчета 50 поездок в месяц.</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Абонементные билеты «рабочего дня» могут оформляться сроком действия 1, 2, 3, 4, 5, 6, 12 месяцев. Абонементные билеты «рабочего дня» действительны для проезда в течение срока действия, указанного в билете, по понедельникам, вторникам, средам, четвергам и пятницам, кроме нерабочих праздничных дней. Стоимость абонементного билета «рабочего </w:t>
      </w:r>
      <w:r w:rsidRPr="00C60421">
        <w:rPr>
          <w:rFonts w:ascii="Arial" w:eastAsia="Times New Roman" w:hAnsi="Arial" w:cs="Arial"/>
          <w:color w:val="000000"/>
          <w:sz w:val="21"/>
          <w:szCs w:val="21"/>
          <w:lang w:eastAsia="ru-RU"/>
        </w:rPr>
        <w:lastRenderedPageBreak/>
        <w:t>дня» рассчитывается по тарифу, применяемому на соответствующем участке пригородного сообщения, из расчета 42 поездки в месяц.</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совпадении выходного и нерабочего праздничного дней и переносе выходного дня на рабочий день абонементный билет «рабочего дня» действителен для проезда в выходной день, объявленный рабочим, и недействителен в рабочий день, объявленный нерабочим (выходным).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Абонементные билеты «ежедневно», «рабочего дня» сроком действия 1, 2, 3, 4, 5, 6, 12 месяцев действительны для проезда в течение 30, 60, 90, 120, 150, 180, 360 дней соответственно.</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Абонементные билеты на количество поездок оформляются на маршруты, пункты отправления и назначения которых оснащены автоматизированной системой контроля проезда с применением турникетных линий или иными техническими средствами считывания совершенных поездок.</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Абонементные билеты на количество поездок оформляются на 10, 20, 60, 90 поездок. Срок действия абонементного билета на количество поездок, в течение которого поездки могут быть использованы, для абонементных билетов на 10, 20 поездок составляет 30 дней, на 60 поездок — 120 дней, на 90 поездок — 180 дней.</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Перевозчиками могут оформляться и иные виды абонементных билетов для проезда в поездах пригородного сообщения.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Стоимость абонементного билета может быть установлена на уровне или ниже суммарной стоимости билетов для разовой поездки в одном направлении, оформленных в количестве и на условиях, аналогичных действию абонементного билета.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30. Абонементные билеты оформляются не более чем за 30 суток до начала срока их действия. Перевозчиком устанавливаются сроки оформления абонементных билетов на поезда пригородного сообщения, превышающие установленные настоящим пунктом.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абонементном билете, за исключением проездных документов (билетов), предназначенных для проезда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обязательно указывается наименование перевозчика, вид билета, маршрут следования пассажира, категория поезда, срок действия, количество поездок, стоимость абонементного билета.</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ред.</w:t>
      </w:r>
      <w:r w:rsidRPr="00C60421">
        <w:rPr>
          <w:rFonts w:ascii="Arial" w:eastAsia="Times New Roman" w:hAnsi="Arial" w:cs="Arial"/>
          <w:color w:val="000000"/>
          <w:sz w:val="21"/>
          <w:lang w:eastAsia="ru-RU"/>
        </w:rPr>
        <w:t> </w:t>
      </w:r>
      <w:hyperlink r:id="rId37"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21.07.2016 N 202)</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31. При прерывании по причинам, зависящим от пассажира, поездки в поезде пригородного сообщения по проездному документу (билету) для разовой поездки возврат стоимости проезда за непроследованное расстояние не осуществляется.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32. На участках, где осуществляется контроль проездных документов (билетов) с использованием технических средств, проездные документы (билеты) на поезд пригородного сообщения без указания мест оформляются способом, обеспечивающим проведение такого контроля (электронные носители, нанесение штрих-кода и иные).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33. Если срок действия проездного документа (билета) на поезд пригородного сообщения заканчивается в момент нахождения пассажира в поезде, проездной документ (билет) является действительным до прибытия пассажира на станцию (остановочный пункт) его назначения.</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34. В соответствии с</w:t>
      </w:r>
      <w:r w:rsidRPr="00C60421">
        <w:rPr>
          <w:rFonts w:ascii="Arial" w:eastAsia="Times New Roman" w:hAnsi="Arial" w:cs="Arial"/>
          <w:color w:val="000000"/>
          <w:sz w:val="21"/>
          <w:lang w:eastAsia="ru-RU"/>
        </w:rPr>
        <w:t> </w:t>
      </w:r>
      <w:hyperlink r:id="rId38" w:history="1">
        <w:r w:rsidRPr="00C60421">
          <w:rPr>
            <w:rFonts w:ascii="inherit" w:eastAsia="Times New Roman" w:hAnsi="inherit" w:cs="Arial"/>
            <w:color w:val="232331"/>
            <w:sz w:val="21"/>
            <w:lang w:eastAsia="ru-RU"/>
          </w:rPr>
          <w:t>пунктом 15</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при проезде в поезде пригородного сообщения пассажир имеет право провозить бесплатно детей в возрасте не старше 5 лет, а также детей в возрасте от 5 до 7 лет с оплатой в соответствии с тарифом на перевозку детей.</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На детей старше 7 лет оформляется проездной документ (билет) по тарифу на перевозку взрослого пассажира.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На ребенка в возрасте не старше 5 лет, если он не занимает отдельное место, оформляется безденежный проездной документ (билет) для проезда в поезде пригородного сообщения с указанием мест.</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Если ребенок в возрасте не старше 5 лет при проезде в поезде пригородного сообщения с указанием мест занимает отдельное место, то на него оформляется проездной документ (билет) по тарифу на перевозку детей.</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Проезд детей в возрасте до 7 лет в поездах пригородного сообщения без сопровождения взрослых не допускается.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Возраст ребенка определяется на день начала поездки. Если в день отправления поезда ребенку исполняется 7 лет, то на него оформляется проездной документ (билет) по тарифу на перевозку детей.</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35. Проездной документ (билет), приобретенный пассажиром на поезд пригородного сообщения, сохраняется им в течение всего пути следования поезда и до момента выхода через пункт контроля проездных документов (билетов) (при наличии указанного пункта) на станции, железнодорожном вокзале (далее — вокзал) и остановочных пунктах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&lt;1&gt;</w:t>
      </w:r>
      <w:r w:rsidRPr="00C60421">
        <w:rPr>
          <w:rFonts w:ascii="Arial" w:eastAsia="Times New Roman" w:hAnsi="Arial" w:cs="Arial"/>
          <w:color w:val="000000"/>
          <w:sz w:val="21"/>
          <w:lang w:eastAsia="ru-RU"/>
        </w:rPr>
        <w:t> </w:t>
      </w:r>
      <w:hyperlink r:id="rId39" w:history="1">
        <w:r w:rsidRPr="00C60421">
          <w:rPr>
            <w:rFonts w:ascii="inherit" w:eastAsia="Times New Roman" w:hAnsi="inherit" w:cs="Arial"/>
            <w:color w:val="232331"/>
            <w:sz w:val="21"/>
            <w:lang w:eastAsia="ru-RU"/>
          </w:rPr>
          <w:t>Пункт 29</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36. В соответствии с</w:t>
      </w:r>
      <w:r w:rsidRPr="00C60421">
        <w:rPr>
          <w:rFonts w:ascii="Arial" w:eastAsia="Times New Roman" w:hAnsi="Arial" w:cs="Arial"/>
          <w:color w:val="000000"/>
          <w:sz w:val="21"/>
          <w:lang w:eastAsia="ru-RU"/>
        </w:rPr>
        <w:t> </w:t>
      </w:r>
      <w:hyperlink r:id="rId40" w:history="1">
        <w:r w:rsidRPr="00C60421">
          <w:rPr>
            <w:rFonts w:ascii="inherit" w:eastAsia="Times New Roman" w:hAnsi="inherit" w:cs="Arial"/>
            <w:color w:val="232331"/>
            <w:sz w:val="21"/>
            <w:lang w:eastAsia="ru-RU"/>
          </w:rPr>
          <w:t>пунктом 24</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перевозчик может осуществлять продажу проездных документов (билетов) для перевозки групп пассажиров в поездах дальнего следования по заявкам организаций.</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Минимальный количественный состав группы пассажиров, следующих в одном направлении по маршруту поезда (вагона) (далее — организованная группа пассажиров), составляет не менее 10 человек, оплативших проезд.</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Резервирование мест организованной группе пассажиров на поезд дальнего следования осуществляется только по письменному обращению организаций (далее — заявка), при наличии достаточного количества мест для проезда пассажиров, что определяется в соответствии со сложившимся пассажиропотоком.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Заявки на резервирование мест для перевозки организованной группы пассажиров принимаются не менее чем от 45 суток до 10 суток до даты отправления поезда. В заявке указываются: наименование организации, количество мест, номер поезда, тип или класс вагона, дата выезда, станция отправления и станция назначения. К заявке прикладывается список организованной группы пассажиров с указанием персональных данных и реквизитов документов, удостоверяющих их личности.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подаче заявки на перевозку организованной группы детей и (или) школьников к заявке прилагается список, в котором отдельно указываются руководитель группы и взрослые сопровождающие ее лица из расчета не более одного взрослого сопровождающего лица на 10 детей и (или) школьников, если иное не предусмотрено законодательством Российской Федерации.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За резервирование мест в поездах дальнего следования для организованных групп пассажиров перевозчиком взимается сбор. Сбор взимается за каждое место при подаче заявки на резервирование мест. Сбор дифференцирован: для организованных групп пассажиров и для организованных групп детей и (или) школьников. При отказе от зарезервированных мест полученный сбор не возвращается.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резервировании мест для проезда организованных групп детей и (или) школьников с лиц, взрослых сопровождающих такие группы (из расчета не более одного взрослого сопровождающего на 10 детей и (или) школьников), взимается сбор за резервирование мест в поездах дальнего следования, установленный для организованных групп детей и (или) школьников.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По итогам рассмотрения заявки перевозчик информирует заявителя о сроках оформления проездных документов (билетов) и оплаты стоимости проезда организованной группы пассажиров. Оформление проездных документов (билетов) производится в назначенную перевозчиком дату. Если в указанные сроки проездные документы (билеты) </w:t>
      </w:r>
      <w:r w:rsidRPr="00C60421">
        <w:rPr>
          <w:rFonts w:ascii="Arial" w:eastAsia="Times New Roman" w:hAnsi="Arial" w:cs="Arial"/>
          <w:color w:val="000000"/>
          <w:sz w:val="21"/>
          <w:szCs w:val="21"/>
          <w:lang w:eastAsia="ru-RU"/>
        </w:rPr>
        <w:lastRenderedPageBreak/>
        <w:t>оформлены не были, перевозчик аннулирует зарезервированные по заявке места. Оплаченные сборы не возвращаются.</w:t>
      </w:r>
    </w:p>
    <w:p w:rsidR="00C60421" w:rsidRPr="00C60421" w:rsidRDefault="00C60421" w:rsidP="00C60421">
      <w:pPr>
        <w:shd w:val="clear" w:color="auto" w:fill="FFFFFF"/>
        <w:spacing w:after="0" w:line="336" w:lineRule="atLeast"/>
        <w:jc w:val="center"/>
        <w:textAlignment w:val="baseline"/>
        <w:rPr>
          <w:rFonts w:ascii="Arial" w:eastAsia="Times New Roman" w:hAnsi="Arial" w:cs="Arial"/>
          <w:color w:val="000000"/>
          <w:sz w:val="21"/>
          <w:szCs w:val="21"/>
          <w:lang w:eastAsia="ru-RU"/>
        </w:rPr>
      </w:pPr>
      <w:bookmarkStart w:id="1" w:name="P203"/>
      <w:bookmarkEnd w:id="1"/>
      <w:r w:rsidRPr="00C60421">
        <w:rPr>
          <w:rFonts w:ascii="Arial" w:eastAsia="Times New Roman" w:hAnsi="Arial" w:cs="Arial"/>
          <w:color w:val="000000"/>
          <w:sz w:val="21"/>
          <w:szCs w:val="21"/>
          <w:lang w:eastAsia="ru-RU"/>
        </w:rPr>
        <w:t>III. Переоформление и возобновление действия проездного</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документа (билета)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37. При проезде в поезде дальнего следования пассажир имеет право выезжать (при наличии свободных мест) поездом, отходящим ранее того поезда, на который приобретен проездной документ (билет)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41" w:history="1">
        <w:r w:rsidRPr="00C60421">
          <w:rPr>
            <w:rFonts w:ascii="inherit" w:eastAsia="Times New Roman" w:hAnsi="inherit" w:cs="Arial"/>
            <w:color w:val="232331"/>
            <w:sz w:val="21"/>
            <w:lang w:eastAsia="ru-RU"/>
          </w:rPr>
          <w:t>Пункт 13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Переоформление проездных документов (билетов) на ранее отходящий поезд производится до станции, указанной в проездном документе (билете), в вагон того перевозчика, в который был оформлен первоначальный проездной документ (билет), если до отправления этого поезда осталось менее 24 часов.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Переоформление проездных документов (билетов) по желанию пассажиров в вагон более высокой или низкой категории того же поезда, в который был оформлен первоначальный проездной документ (билет), производится, если до отправления этого поезда осталось менее 24 часов.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38. Если переоформление проездного документа (билета) производится в поезд или тип или класс вагона более высокой категории или по другому маршруту следования поезда без изменения станции назначения, то с пассажира взимается разница в стоимости проезда.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переоформлении проездного документа (билета) по желанию пассажира в поезд или тип или класс вагона более низкой категории или по другому более короткому маршруту следования поезда без изменения станции назначения ему возвращается разница в стоимости проезда.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39. Переоформление проездного документа (билета), оформленного по тарифу на перевозку детей, производится детям старше 10 лет.</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Если в день отправления поезда ребенку исполняется 10 лет, то переоформление проездного документа (билета), оформленного по тарифу на перевозку детей, на проездной документ (билет) по тарифу на перевозку взрослого пассажира не требуется.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40. Переоформление проездных документов (билетов) на другого пассажира не допускается.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41. За переоформление проездного документа (билета) перевозчиком с пассажира взимается сбор.</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42. Пассажир имеет право при проезде в поезде дальнего следования 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42" w:history="1">
        <w:r w:rsidRPr="00C60421">
          <w:rPr>
            <w:rFonts w:ascii="inherit" w:eastAsia="Times New Roman" w:hAnsi="inherit" w:cs="Arial"/>
            <w:color w:val="232331"/>
            <w:sz w:val="21"/>
            <w:lang w:eastAsia="ru-RU"/>
          </w:rPr>
          <w:t>Статья 83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Возобновление действия проездного документа (билета) на другой поезд дальнего следования производится на станции отправления, указанной в проездном документе (билете), без изменения условий проезда в вагон того перевозчика, в который был оформлен первоначальный проездной документ (билет).</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IV. Основные требования к услугам по перевозке пассажиров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43. Поездам дальнего следования может присваиваться категория «фирменный». Категорией поезда «фирменный» является товарный знак, гарантирующий заявленный уровень качества обслуживания перевозчиком пассажиров, а также предоставление оказываемых перевозчиком дополнительных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44. Категория «фирменный» присваивается перевозчиком по результатам аттестации поезда дальнего следования на соответствие установленным критериям.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45. Перед присвоением поезду категории «фирменный» перевозчик в обязательном порядке исследует рынок перевозок пассажиров на маршруте следования поезда. Обязательным условием присвоения поезду дальнего следования категории «фирменный» является курсирование на маршруте следования поезда категории «фирменный» иных поездов дальнего следования, не являющихся фирменными.</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46. Контроль за качеством предоставляемых услуг в поезде, имеющем категорию «фирменный», осуществляется в соответствии с</w:t>
      </w:r>
      <w:r w:rsidRPr="00C60421">
        <w:rPr>
          <w:rFonts w:ascii="Arial" w:eastAsia="Times New Roman" w:hAnsi="Arial" w:cs="Arial"/>
          <w:color w:val="000000"/>
          <w:sz w:val="21"/>
          <w:lang w:eastAsia="ru-RU"/>
        </w:rPr>
        <w:t> </w:t>
      </w:r>
      <w:hyperlink r:id="rId43" w:history="1">
        <w:r w:rsidRPr="00C60421">
          <w:rPr>
            <w:rFonts w:ascii="inherit" w:eastAsia="Times New Roman" w:hAnsi="inherit" w:cs="Arial"/>
            <w:color w:val="232331"/>
            <w:sz w:val="21"/>
            <w:lang w:eastAsia="ru-RU"/>
          </w:rPr>
          <w:t>Законом</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о защите прав потребителей.</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47. При перевозке железнодорожным транспортом пассажирам обеспечивается равный доступ к услугам. Не допускается ограничение оформления проездных документов (билетов) по определенным участкам маршрута движения поезда при отсутствии на данном участке маршрута в период курсирования поезда иного поезда дальнего следования, имеющего в составе вагоны соответствующего типа или класса, без ограничений по продаже проездных документов (билетов) на данном участке маршрута.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В поезда дальнего следования могут включаться вагоны, в которых пассажирам предоставляется дополнительное сервисное обслуживание (вагоны повышенной комфортности). Информация об услугах, предоставляемых в вагонах повышенной комфортности бесплатно, доводится перевозчиком до сведения пассажиров.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Перевозка пассажиров железнодорожным транспортом общего пользования осуществляется в скоростных, скорых и пассажирских поездах.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Перевозка пассажиров осуществляется в вагонах, предназначенных для перевозки пассажиров, которые в зависимости от конструктивных особенностей делятся на типы или классы. Составность и схема поездов дальнего следования формируются перевозчиком исходя из сложившегося спроса населения, наличия парка вагонов и технической возможности. Пассажирам должна быть обеспечена равная возможность осуществления проезда в вагонах всех типов и классов, включенных в составы поездов, следующих по данному маршруту.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Пассажиры перевозятся в поездах дальнего следования в пассажирских вагонах локомотивной тяги следующих типов, к которым предъявляются следующие минимальные требования:</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bookmarkStart w:id="2" w:name="P235"/>
      <w:bookmarkEnd w:id="2"/>
      <w:r w:rsidRPr="00C60421">
        <w:rPr>
          <w:rFonts w:ascii="Arial" w:eastAsia="Times New Roman" w:hAnsi="Arial" w:cs="Arial"/>
          <w:color w:val="000000"/>
          <w:sz w:val="21"/>
          <w:szCs w:val="21"/>
          <w:lang w:eastAsia="ru-RU"/>
        </w:rPr>
        <w:t>мягкий вагон с местами для лежания с 2-местными купе (СВ) оборудован изолированными от коридора купе с двумя полками для лежания, столиком.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жесткий вагон с местами для лежания с 4-местными или 3-местными купе оборудован изолированными от коридора купе соответственно с четырьмя и тремя полками для лежания, столиком.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жесткий вагон с местами для лежания, расположенными в открытых пассажирских отсеках (плацкартный вагон). Пассажирам на весь путь следования выдаются постельные принадлежности (матрац, подушка и одеяло) при условии выдачи ему комплекта постельного белья;</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bookmarkStart w:id="3" w:name="P238"/>
      <w:bookmarkEnd w:id="3"/>
      <w:r w:rsidRPr="00C60421">
        <w:rPr>
          <w:rFonts w:ascii="Arial" w:eastAsia="Times New Roman" w:hAnsi="Arial" w:cs="Arial"/>
          <w:color w:val="000000"/>
          <w:sz w:val="21"/>
          <w:szCs w:val="21"/>
          <w:lang w:eastAsia="ru-RU"/>
        </w:rPr>
        <w:t>жесткий вагон с местами для сидения в открытых пассажирских отсеках (общий вагон), жесткий вагон с местами для сидения салонного типа оборудован одним или несколькими пассажирскими салонами с креслами соответствующего класса и центральным проходом.</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вагонах типов, указанных в</w:t>
      </w:r>
      <w:r w:rsidRPr="00C60421">
        <w:rPr>
          <w:rFonts w:ascii="Arial" w:eastAsia="Times New Roman" w:hAnsi="Arial" w:cs="Arial"/>
          <w:color w:val="000000"/>
          <w:sz w:val="21"/>
          <w:lang w:eastAsia="ru-RU"/>
        </w:rPr>
        <w:t> </w:t>
      </w:r>
      <w:hyperlink r:id="rId44" w:anchor="P235" w:history="1">
        <w:r w:rsidRPr="00C60421">
          <w:rPr>
            <w:rFonts w:ascii="inherit" w:eastAsia="Times New Roman" w:hAnsi="inherit" w:cs="Arial"/>
            <w:color w:val="232331"/>
            <w:sz w:val="21"/>
            <w:lang w:eastAsia="ru-RU"/>
          </w:rPr>
          <w:t>абзацах 6</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w:t>
      </w:r>
      <w:r w:rsidRPr="00C60421">
        <w:rPr>
          <w:rFonts w:ascii="Arial" w:eastAsia="Times New Roman" w:hAnsi="Arial" w:cs="Arial"/>
          <w:color w:val="000000"/>
          <w:sz w:val="21"/>
          <w:lang w:eastAsia="ru-RU"/>
        </w:rPr>
        <w:t> </w:t>
      </w:r>
      <w:hyperlink r:id="rId45" w:anchor="P238" w:history="1">
        <w:r w:rsidRPr="00C60421">
          <w:rPr>
            <w:rFonts w:ascii="inherit" w:eastAsia="Times New Roman" w:hAnsi="inherit" w:cs="Arial"/>
            <w:color w:val="232331"/>
            <w:sz w:val="21"/>
            <w:lang w:eastAsia="ru-RU"/>
          </w:rPr>
          <w:t>9</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настоящего пункта, две туалетные кабины, в которых имеется туалетная бумага и мыло. В пути следования поездов дальнего следования пассажиры обеспечиваются питьевой водой.</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Пассажиры перевозятся в поездах дальнего следования в вагонах моторвагонной тяги следующих классов, к которым предъявляются следующие минимальные требования: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вагон 3 класса с жесткими и мягкими диванами для сидения и центральным проходом;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вагон 2 класса с креслами соответствующего класса и центральным проходом;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вагон 1 класса с креслами соответствующего класса, центральным проходом и столиками.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поезде дальнего следования, в котором осуществляется перевозка пассажиров с использованием моторвагонной тяги, должно быть не менее одной туалетной кабины.</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Пассажиры перевозятся в поездах пригородного сообщения в вагонах моторвагонной тяги следующих классов, к которым предъявляются следующие минимальные требования: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вагон 3 класса с жесткими и мягкими диванами для сидения и центральным проходом;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вагон 2 класса с креслами соответствующего класса и центральным проходом;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вагон 1 класса с креслами соответствующего класса, центральным проходом и столиками.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Вагоны моторвагонной тяги в поездах пригородного сообщения оборудуются туалетной кабиной.</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Пассажиры перевозятся в поездах пригородного сообщения в вагонах локомотивной тяги следующих типов, к которым предъявляются следующие минимальные требования: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жесткий вагон с местами для сидения в открытых пассажирских отсеках (общий вагон);</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жесткий вагон с местами для сидения салонного типа оборудован одним или несколькими пассажирскими салонами с креслами соответствующего класса и центральным проходом.</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Отопление, освещение, вентиляция в пассажирских вагонах осуществляются в соответствии с нормами</w:t>
      </w:r>
      <w:r w:rsidRPr="00C60421">
        <w:rPr>
          <w:rFonts w:ascii="Arial" w:eastAsia="Times New Roman" w:hAnsi="Arial" w:cs="Arial"/>
          <w:color w:val="000000"/>
          <w:sz w:val="21"/>
          <w:lang w:eastAsia="ru-RU"/>
        </w:rPr>
        <w:t> </w:t>
      </w:r>
      <w:hyperlink r:id="rId46" w:history="1">
        <w:r w:rsidRPr="00C60421">
          <w:rPr>
            <w:rFonts w:ascii="inherit" w:eastAsia="Times New Roman" w:hAnsi="inherit" w:cs="Arial"/>
            <w:color w:val="232331"/>
            <w:sz w:val="21"/>
            <w:lang w:eastAsia="ru-RU"/>
          </w:rPr>
          <w:t>Санитарных правил</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по организации пассажирских перевозок на железнодорожном транспорте СП 2.5.1198-03, утвержденных постановлением Главного государственного санитарного врача Российской Федерации от 4 марта 2003 г. N 12 (далее — Санитарные правила по организации пассажирских перевозок на железнодорожном транспорте)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&lt;1&gt; Зарегистрировано Минюстом России 1 апреля 2003 г., регистрационный N 4348, с изменениями, внесенными постановлениями Главного государственного санитарного врача </w:t>
      </w:r>
      <w:r w:rsidRPr="00C60421">
        <w:rPr>
          <w:rFonts w:ascii="Arial" w:eastAsia="Times New Roman" w:hAnsi="Arial" w:cs="Arial"/>
          <w:color w:val="000000"/>
          <w:sz w:val="21"/>
          <w:szCs w:val="21"/>
          <w:lang w:eastAsia="ru-RU"/>
        </w:rPr>
        <w:lastRenderedPageBreak/>
        <w:t>Российской федерации от 16 апреля 2010 г. N 24 (зарегистрировано Минюстом России 20 апреля 2010 г., регистрационный N 16931), от 16 июня 2010 г. N 68 (зарегистрировано Минюстом России 7 июля 2010 г., регистрационный N 17750).</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V. Посадка пассажиров в поезд дальнего следования</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и пригородного сообщения и условия проезда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48. При посадке пассажира в вагон проверяются проездной документ (билет), документ, удостоверяющий его личность, на основании которого оформлен проездной документ (билет), при наличии льгот на проезд — документы, подтверждающие право на льготы, а также соответствие веса, габаритов ручной клади пассажира установленным нормам.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несоответствии фамилии пассажира или номера документа, удостоверяющего личность, соответственно фамилии или номеру документа, указанным в предъявляемом проездном документе (билете), при отсутствии или изменении (исправлении) фамилии или номера документа, удостоверяющего личность, и иных сведений в проездном документе (билете) пассажир к посадке в поезд дальнего следования и пригородного сообщения с указанием мест не допускается.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случае расхождения данных документа, удостоверяющего личность пассажира, с данными, указанными в проездном документе (билете) (не более одной буквы в фамилии и не более одной цифры в номере), пассажир допускается для проезда в поезде дальнего следования или пригородного сообщения с указанием мест.</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Если при посадке в поезд пассажир предъявляет проездной документ (билет), фамилия пассажира в котором не соответствует фамилии в документе, удостоверяющем личность пассажира, и документ, подтверждающий факт изменения фамилии, то такой пассажир допускается для проезда в поезде дальнего следования и пригородного сообщения с указанием мест.</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49. Посадка пассажиров производится в вагон, указанный в проездном документе (билете). На промежуточных станциях посадка пассажиров допускается в любой вагон поезда с последующим переходом в вагон, указанный в проездном документе (билете).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Проезд в поезде пригородного сообщения определенной категории допускается только при предъявлении проездного документа (билета) на поезд пригородного сообщения данной категории.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50. При посадке в поезд пригородного сообщения без указания мест пассажир в случае проведения контроля предъявляет проездной документ (билет), а при наличии льгот на проезд предъявляет также документы, подтверждающие право на льготы.</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51. Каждый пассажир имеет право при наличии проездного документа (билета) занимать место, указанное в его проездном документе (билете), при проезде в поезде дальнего следования и пригородного сообщения с указанием мест. При наличии свободных мест пассажиру могут быть предоставлены дополнительные места при условии оплаты их полной стоимости и оформлении дополнительных проездных документов (билетов). Проезд иных лиц на оплаченных пассажиром местах не допускается.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52. Проездные документы (билеты), приобретенные пассажирами на поезда дальнего следования и пригородного сообщения, действительны на время следования поезда или вагона беспересадочного сообщения, с которым следует пассажир до пункта своего назначения.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53. При проезде в поезде дальнего следования в вагоне с местами для лежания пассажир по своему желанию и за отдельную плату обеспечивается комплектом постельного белья, если стоимость комплекта постельного белья не включена в стоимость проезда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47" w:history="1">
        <w:r w:rsidRPr="00C60421">
          <w:rPr>
            <w:rFonts w:ascii="inherit" w:eastAsia="Times New Roman" w:hAnsi="inherit" w:cs="Arial"/>
            <w:color w:val="232331"/>
            <w:sz w:val="21"/>
            <w:lang w:eastAsia="ru-RU"/>
          </w:rPr>
          <w:t>Пункт 32</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Проводники вагонов доставляют комплекты постельного белья на места пассажиров.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Запрещается пользование постельными принадлежностями без постельного белья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48" w:history="1">
        <w:r w:rsidRPr="00C60421">
          <w:rPr>
            <w:rFonts w:ascii="inherit" w:eastAsia="Times New Roman" w:hAnsi="inherit" w:cs="Arial"/>
            <w:color w:val="232331"/>
            <w:sz w:val="21"/>
            <w:lang w:eastAsia="ru-RU"/>
          </w:rPr>
          <w:t>Санитарные правила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по организации пассажирских перевозок на железнодорожном транспорте.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По желанию пассажира проводник вагона может заменить в пути следования использованный комплект постельного белья на новый за отдельную плату.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54. Проводники вагонов предупреждают пассажиров о подходе поезда к станции их назначения не позднее чем за 30 минут.</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55. О каждом несчастном случае, происшедшем на железнодорожном транспорте с пассажиром, составляется</w:t>
      </w:r>
      <w:r w:rsidRPr="00C60421">
        <w:rPr>
          <w:rFonts w:ascii="Arial" w:eastAsia="Times New Roman" w:hAnsi="Arial" w:cs="Arial"/>
          <w:color w:val="000000"/>
          <w:sz w:val="21"/>
          <w:lang w:eastAsia="ru-RU"/>
        </w:rPr>
        <w:t> </w:t>
      </w:r>
      <w:hyperlink r:id="rId49" w:history="1">
        <w:r w:rsidRPr="00C60421">
          <w:rPr>
            <w:rFonts w:ascii="inherit" w:eastAsia="Times New Roman" w:hAnsi="inherit" w:cs="Arial"/>
            <w:color w:val="232331"/>
            <w:sz w:val="21"/>
            <w:lang w:eastAsia="ru-RU"/>
          </w:rPr>
          <w:t>акт</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о несчастном случае и вручается пострадавшему пассажиру или иному лицу, уполномоченному на получение такого акта.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56. Физическое лицо, не предъявившее уполномоченному перевозчиком лицу при проверке наличия и действительности проездных документов (билетов) в поезде или при выходе через пункт контроля действительного проездного документа (билета) либо документов, подтверждающих право на бесплатный или льготный проезд, является безбилетным &lt;1&gt;.</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(п. 56 в ред.</w:t>
      </w:r>
      <w:r w:rsidRPr="00C60421">
        <w:rPr>
          <w:rFonts w:ascii="Arial" w:eastAsia="Times New Roman" w:hAnsi="Arial" w:cs="Arial"/>
          <w:color w:val="000000"/>
          <w:sz w:val="21"/>
          <w:lang w:eastAsia="ru-RU"/>
        </w:rPr>
        <w:t> </w:t>
      </w:r>
      <w:hyperlink r:id="rId50"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27.08.2015 N 267)</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51" w:history="1">
        <w:r w:rsidRPr="00C60421">
          <w:rPr>
            <w:rFonts w:ascii="inherit" w:eastAsia="Times New Roman" w:hAnsi="inherit" w:cs="Arial"/>
            <w:color w:val="232331"/>
            <w:sz w:val="21"/>
            <w:lang w:eastAsia="ru-RU"/>
          </w:rPr>
          <w:t>Статья 82</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 2011, N 30 (ч. I), ст. 4596; 2012, N 25, ст. 3268; 2014, N 6, ст. 566, N 23, ст. 2930, N 49 (ч. VI), ст. 6928; 2015, N 1 (ч. I), ст. 56, N 14, ст. 2021).</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(сноска введена</w:t>
      </w:r>
      <w:r w:rsidRPr="00C60421">
        <w:rPr>
          <w:rFonts w:ascii="Arial" w:eastAsia="Times New Roman" w:hAnsi="Arial" w:cs="Arial"/>
          <w:color w:val="000000"/>
          <w:sz w:val="21"/>
          <w:lang w:eastAsia="ru-RU"/>
        </w:rPr>
        <w:t> </w:t>
      </w:r>
      <w:hyperlink r:id="rId52" w:history="1">
        <w:r w:rsidRPr="00C60421">
          <w:rPr>
            <w:rFonts w:ascii="inherit" w:eastAsia="Times New Roman" w:hAnsi="inherit" w:cs="Arial"/>
            <w:color w:val="232331"/>
            <w:sz w:val="21"/>
            <w:lang w:eastAsia="ru-RU"/>
          </w:rPr>
          <w:t>Приказом</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27.08.2015 N 267)</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57. Безбилетное физическое лицо, обнаруженное в поезде дальнего следования или пригородного сообщения, обязано приобрести проездной документ (билет) с внесением платы за проезд исходя из действующих тарифов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последней железнодорожной станции отправления, где совершал остановку этот поезд, до указанного безбилетным физическим лицом пункта назначения, в том числе железнодорожной станции назначения, а также сбора за оказание услуги по оформлению проездного документа (билета) в поезде с оформлением соответствующего документа.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случае обнаружения безбилетного физического лица при выходе через пункт контроля плата за проезд взимается за расстояние от указанного им пункта отправления, в том числе железнодорожной станции отправления, до пункта назначения, в том числе железнодорожной станции назначения, где расположен пункт контроля, а также сбор за оказание услуги по оформлению проездного документа (билета).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случае отсутствия возможности оформить проезд на свободное место в поезде дальнего следования или пригородного сообщения с указанием места, безбилетное физическое лицо обязано оплатить стоимость проезда от указанного им пункта отправления, в том числе железнодорожной станции отправления, до ближайшей железнодорожной станции, на которой безбилетное физическое лицо удаляется из поезда, и сбор за оказание услуги по оформлению проездного документа (билета) в поезде. При этом безбилетному физическому лицу уполномоченным перевозчиком лицом оформляется проездной документ (билет) без предоставления места.</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 57 в ред.</w:t>
      </w:r>
      <w:r w:rsidRPr="00C60421">
        <w:rPr>
          <w:rFonts w:ascii="Arial" w:eastAsia="Times New Roman" w:hAnsi="Arial" w:cs="Arial"/>
          <w:color w:val="000000"/>
          <w:sz w:val="21"/>
          <w:lang w:eastAsia="ru-RU"/>
        </w:rPr>
        <w:t> </w:t>
      </w:r>
      <w:hyperlink r:id="rId53"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27.08.2015 N 267)</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58. При отказе безбилетного физического лица от приобретения проездного документа (билета), а также сбора за оказание услуги по оформлению проездного документа (билета), уполномоченным перевозчиком лицом на основании предоставленного безбилетным физическим лицом документа, удостоверяющего его личность, составляется акт в двух экземплярах. Один экземпляр остается у уполномоченного перевозчиком лица, второй выдается безбилетному физическому лицу.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акте указывается: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наименование перевозчика;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дата и время составления акта;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фамилия, имя, отчество (при наличии) и должность уполномоченного представителя перевозчика;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остановочный пункт или железнодорожная станция или номер поезда и вагона, на/в котором обнаружено безбилетное физическое лицо;</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фамилия, имя и отчество (при наличии) безбилетного физического лица с указанием данных документа, удостоверяющего его личность;</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сумма штрафа;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подпись безбилетного физического лица.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отказе безбилетного физического лица от подписи акта уполномоченным перевозчиком лицом в акте делается соответствующая запись.</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После составления акта с безбилетного физического лица взыскивается штраф в размере, установленном</w:t>
      </w:r>
      <w:r w:rsidRPr="00C60421">
        <w:rPr>
          <w:rFonts w:ascii="Arial" w:eastAsia="Times New Roman" w:hAnsi="Arial" w:cs="Arial"/>
          <w:color w:val="000000"/>
          <w:sz w:val="21"/>
          <w:lang w:eastAsia="ru-RU"/>
        </w:rPr>
        <w:t> </w:t>
      </w:r>
      <w:hyperlink r:id="rId54" w:history="1">
        <w:r w:rsidRPr="00C60421">
          <w:rPr>
            <w:rFonts w:ascii="inherit" w:eastAsia="Times New Roman" w:hAnsi="inherit" w:cs="Arial"/>
            <w:color w:val="232331"/>
            <w:sz w:val="21"/>
            <w:lang w:eastAsia="ru-RU"/>
          </w:rPr>
          <w:t>статьей 110.1</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Федерального закона от 10 января 2003 г. N 18-ФЗ «Устав железнодорожного транспорта Российской Федерации», и безбилетное физическое лицо удаляется из поезда работником перевозчика, на которого в установленном порядке возложено осуществление контроля за наличием у пассажиров проездных документов (билетов), на ближайшей железнодорожной станции или остановочном пункте.</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 58 в ред.</w:t>
      </w:r>
      <w:r w:rsidRPr="00C60421">
        <w:rPr>
          <w:rFonts w:ascii="Arial" w:eastAsia="Times New Roman" w:hAnsi="Arial" w:cs="Arial"/>
          <w:color w:val="000000"/>
          <w:sz w:val="21"/>
          <w:lang w:eastAsia="ru-RU"/>
        </w:rPr>
        <w:t> </w:t>
      </w:r>
      <w:hyperlink r:id="rId55"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27.08.2015 N 267)</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59. Безбилетное физическое лицо, совершившее посадку в поезд пригородного сообщения в пункте отправления, в том числе на железнодорожной станции отправления, где отсутствуют или не работают железнодорожные билетные кассы и (или) платежные терминалы, обязано оплатить стоимость проезда от пункта отправления, в том числе железнодорожной станции отправления, до пункта назначения, в том числе до железнодорожной станции назначения, в вагоне или после окончания поездки в пункте назначения, в том числе железнодорожной станции назначения. При этом сбор за оказание услуги по оформлению проездного документа (билета) не взимается.</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 59 в ред.</w:t>
      </w:r>
      <w:r w:rsidRPr="00C60421">
        <w:rPr>
          <w:rFonts w:ascii="Arial" w:eastAsia="Times New Roman" w:hAnsi="Arial" w:cs="Arial"/>
          <w:color w:val="000000"/>
          <w:sz w:val="21"/>
          <w:lang w:eastAsia="ru-RU"/>
        </w:rPr>
        <w:t> </w:t>
      </w:r>
      <w:hyperlink r:id="rId56"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27.08.2015 N 267)</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60. При проезде в поезде дальнего следования по проездному документу (билету), оформленному по тарифу на перевозку детей, пассажира в возрасте старше 10 лет на момент отправления поезда, с такого пассажира взимается разница между стоимостью проездных документов (билетов), оформленных по тарифу на перевозку взрослого пассажира и тарифу на перевозку детей от станции отправления до станции назначения пассажира.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61. Перевозка больных пассажиров, требующих изоляции от других пассажиров, производится с сопровождающими в отдельных купе по предъявлении соответствующего медицинского заключения. Оформление проездных документов (билетов) производится при наличии свободного купе на ближайший поезд и с оплатой всех мест в купе.</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VI. Изменение условий проезда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bookmarkStart w:id="4" w:name="P310"/>
      <w:bookmarkEnd w:id="4"/>
      <w:r w:rsidRPr="00C60421">
        <w:rPr>
          <w:rFonts w:ascii="Arial" w:eastAsia="Times New Roman" w:hAnsi="Arial" w:cs="Arial"/>
          <w:color w:val="000000"/>
          <w:sz w:val="21"/>
          <w:szCs w:val="21"/>
          <w:lang w:eastAsia="ru-RU"/>
        </w:rPr>
        <w:t>62. При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57" w:history="1">
        <w:r w:rsidRPr="00C60421">
          <w:rPr>
            <w:rFonts w:ascii="inherit" w:eastAsia="Times New Roman" w:hAnsi="inherit" w:cs="Arial"/>
            <w:color w:val="232331"/>
            <w:sz w:val="21"/>
            <w:lang w:eastAsia="ru-RU"/>
          </w:rPr>
          <w:t>Пункт 31</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переводе пассажира на место, стоимость которого ниже стоимости купленного им проездного документа (билета), выплата разницы в стоимости проезда производится по предъявлении акта. Акт с указанием номера поезда, вагона, проездного документа (билета), числа, месяца, станции, на которой произведен перевод, и фамилии пассажира выдается пассажиру начальником (механиком-бригадиром) пассажирского поезда.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отказе пассажира от предложенного ему места в этом же поезде или в другом поезде начальник (механик-бригадир) пассажирского поезда составляет акт, в котором указывается фамилия пассажира, номер проездного документа (билета), причины непредоставления места, и передает его пассажиру.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63. Пассажир имеет право при проезде в поезде дальнего следования занять в пути следования свободное место в вагоне более высокой категории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58" w:history="1">
        <w:r w:rsidRPr="00C60421">
          <w:rPr>
            <w:rFonts w:ascii="inherit" w:eastAsia="Times New Roman" w:hAnsi="inherit" w:cs="Arial"/>
            <w:color w:val="232331"/>
            <w:sz w:val="21"/>
            <w:lang w:eastAsia="ru-RU"/>
          </w:rPr>
          <w:t>Статья 83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 своем желании перейти в вагон более высокой категории пассажир должен сообщить начальнику (механику-бригадиру) пассажирского поезда через проводника вагона.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На направлениях движения поездов, где продажа проездных документов (билетов) полностью автоматизирована, начальник (механик-бригадир) пассажирского поезда при желании пассажира переводит его на другое место в вагоне более высокой категории, при возможности получения информации о том, что это место свободно на всем пути следования поезда.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При переходе пассажира по его желанию в пути следования в вагон более высокой категории ему оформляется проездной документ (билет) с оплатой разницы в стоимости проезда. За переоформление проездного документа (билета) взимается сбор.</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VII. Остановка пассажира в пути следования при проезде</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поезде дальнего следования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64. Пассажир имеет право при проезде в поезде дальнего следования делать остановку в пути следования с продлением срока действия проездного документа (билета) не более чем на 10 суток.</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65. Для остановки в пути следования пассажир должен предъявить свой проездной документ (билет) в билетной кассе на станции остановки для проставления на нем отметки об остановке в течение 3 часов с момента прибытия на станцию поезда, с которым он следовал.</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66. При возобновлении поездки пассажир оплачивает стоимость плацкарты, иные платежи, возникающие при изменении условий проезда, и сбор за переоформление проездного документа (билета).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оформлении проездных документов (билетов) для проезда пассажира в поезде или вагоне нижеоплачиваемой категории разница в стоимости билета не возвращается.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отсутствии после остановки пассажира компостирования на проездном документе (билете) такой проездной документ (билет) считается недействительным.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67. Возобновление поездки после остановки в пути следования производится в поезд и вагон того перевозчика, в который был оформлен первоначальный проездной документ (билет).</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68. Если пассажир в первоначальном пункте отправления приобрел проездные документы (билеты) от станций пересадок, а в пути следования по первому проездному документу (билету) решил сделать остановку на срок, не позволяющий выехать из пунктов пересадок в срок, указанный на остальных проездных документах (билетах), то эти проездные документы (билеты) считаются недействительными, если они не возвращены в сроки, установленные</w:t>
      </w:r>
      <w:r w:rsidRPr="00C60421">
        <w:rPr>
          <w:rFonts w:ascii="Arial" w:eastAsia="Times New Roman" w:hAnsi="Arial" w:cs="Arial"/>
          <w:color w:val="000000"/>
          <w:sz w:val="21"/>
          <w:lang w:eastAsia="ru-RU"/>
        </w:rPr>
        <w:t> </w:t>
      </w:r>
      <w:hyperlink r:id="rId59" w:history="1">
        <w:r w:rsidRPr="00C60421">
          <w:rPr>
            <w:rFonts w:ascii="inherit" w:eastAsia="Times New Roman" w:hAnsi="inherit" w:cs="Arial"/>
            <w:color w:val="232331"/>
            <w:sz w:val="21"/>
            <w:lang w:eastAsia="ru-RU"/>
          </w:rPr>
          <w:t>статьей 83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69. Пассажиры, имеющие право льготного или бесплатного проезда и следующие с пересадками, при желании сделать остановку в пункте пересадки должны в течение 24 часов с момента прибытия поезда на станцию проставить соответствующую отметку у перевозчика на проездном документе (билете), оформленном от первоначального пункта отправления.</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VIII. Прекращение поездки, перевозки</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70. В соответствии с</w:t>
      </w:r>
      <w:r w:rsidRPr="00C60421">
        <w:rPr>
          <w:rFonts w:ascii="Arial" w:eastAsia="Times New Roman" w:hAnsi="Arial" w:cs="Arial"/>
          <w:color w:val="000000"/>
          <w:sz w:val="21"/>
          <w:lang w:eastAsia="ru-RU"/>
        </w:rPr>
        <w:t> </w:t>
      </w:r>
      <w:hyperlink r:id="rId60" w:history="1">
        <w:r w:rsidRPr="00C60421">
          <w:rPr>
            <w:rFonts w:ascii="inherit" w:eastAsia="Times New Roman" w:hAnsi="inherit" w:cs="Arial"/>
            <w:color w:val="232331"/>
            <w:sz w:val="21"/>
            <w:lang w:eastAsia="ru-RU"/>
          </w:rPr>
          <w:t>пунктом 36</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пассажир может быть удален из поезда: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bookmarkStart w:id="5" w:name="P339"/>
      <w:bookmarkEnd w:id="5"/>
      <w:r w:rsidRPr="00C60421">
        <w:rPr>
          <w:rFonts w:ascii="Arial" w:eastAsia="Times New Roman" w:hAnsi="Arial" w:cs="Arial"/>
          <w:color w:val="000000"/>
          <w:sz w:val="21"/>
          <w:szCs w:val="21"/>
          <w:lang w:eastAsia="ru-RU"/>
        </w:rPr>
        <w:t>а) работниками органов внутренних дел — если он при посадке в поезд или в пути следования нарушает правила проезда, общественный порядок и мешает спокойствию других пассажиров;</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bookmarkStart w:id="6" w:name="P340"/>
      <w:bookmarkEnd w:id="6"/>
      <w:r w:rsidRPr="00C60421">
        <w:rPr>
          <w:rFonts w:ascii="Arial" w:eastAsia="Times New Roman" w:hAnsi="Arial" w:cs="Arial"/>
          <w:color w:val="000000"/>
          <w:sz w:val="21"/>
          <w:szCs w:val="21"/>
          <w:lang w:eastAsia="ru-RU"/>
        </w:rPr>
        <w:t>б) медицинскими работниками — в случае болезни пассажира, препятствующей возможности его дальнейшей поездки или угрожающей здоровью других пассажиров, если нет возможности поместить его отдельно. Пассажир удаляется из поезда лишь на той железнодорожной станции, где имеются необходимые лечебные учреждения;</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bookmarkStart w:id="7" w:name="P341"/>
      <w:bookmarkEnd w:id="7"/>
      <w:r w:rsidRPr="00C60421">
        <w:rPr>
          <w:rFonts w:ascii="Arial" w:eastAsia="Times New Roman" w:hAnsi="Arial" w:cs="Arial"/>
          <w:color w:val="000000"/>
          <w:sz w:val="21"/>
          <w:szCs w:val="21"/>
          <w:lang w:eastAsia="ru-RU"/>
        </w:rPr>
        <w:t>в) работниками перевозчика, на которых в установленном порядке возложено осуществление контроля за наличием у пассажиров проездных документов (билетов) — если пассажир проезжает без проездного документа (билета) или по недействительному проездному документу (билету) и отказывается оплатить стоимость проезда в порядке, определяемом настоящими Правилами;</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bookmarkStart w:id="8" w:name="P342"/>
      <w:bookmarkEnd w:id="8"/>
      <w:r w:rsidRPr="00C60421">
        <w:rPr>
          <w:rFonts w:ascii="Arial" w:eastAsia="Times New Roman" w:hAnsi="Arial" w:cs="Arial"/>
          <w:color w:val="000000"/>
          <w:sz w:val="21"/>
          <w:szCs w:val="21"/>
          <w:lang w:eastAsia="ru-RU"/>
        </w:rPr>
        <w:t>г) в иных случаях, установленных законодательством Российской Федерации.</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71. Пассажиру, удаленному из поезда работниками органов внутренних дел, начальник (механик-бригадир) пассажирского поезда делает на проездном документе (билете) отметку «Поездка прекращена на основании</w:t>
      </w:r>
      <w:r w:rsidRPr="00C60421">
        <w:rPr>
          <w:rFonts w:ascii="Arial" w:eastAsia="Times New Roman" w:hAnsi="Arial" w:cs="Arial"/>
          <w:color w:val="000000"/>
          <w:sz w:val="21"/>
          <w:lang w:eastAsia="ru-RU"/>
        </w:rPr>
        <w:t> </w:t>
      </w:r>
      <w:hyperlink r:id="rId61" w:history="1">
        <w:r w:rsidRPr="00C60421">
          <w:rPr>
            <w:rFonts w:ascii="inherit" w:eastAsia="Times New Roman" w:hAnsi="inherit" w:cs="Arial"/>
            <w:color w:val="232331"/>
            <w:sz w:val="21"/>
            <w:lang w:eastAsia="ru-RU"/>
          </w:rPr>
          <w:t>подпункта «а» пункта 36</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72. Пассажиру, удаленному из поезда медицинскими работниками, в билетной кассе на проездном документе (билете) проставляется отметка об остановке в пути следования и продлении срока действия проездного документа (билета) на время болезни, подтвержденной документами лечебного учреждения.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73. При удалении пассажира из поезда также удаляется его ручная кладь.</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74. Если удаленный из поезда пассажир не пожелает, чтобы его багаж следовал в поезде до станции его назначения, багаж по предъявлении квитанции выдается на станции, на которой пассажир был удален из поезда, или, в случае невозможности выгрузки, следует до ближайшей станции, где выгрузка багажа возможна. С первым обратным поездом багаж возвращается на станцию, где пассажир был удален из поезда, при условии оплаты пассажиром стоимости перевозки 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случае удаления пассажира из поезда по причине болезни багаж пассажира по его заявлению бесплатно возвращается на станцию, на которой пассажир был удален из поезда.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75. Если при отказе пассажира, отправителя от перевозки багажа, грузобагажа до отправления поезда, с которым он будет отправлен, а багаж, грузобагаж уже погружен в вагон и отсутствует возможность беспрепятственно обеспечить его выгрузку, так как это повлечет за собой задержку отправления вагона, то багаж, грузобагаж следует до ближайшей станции, где выгрузка багажа, грузобагажа возможна. При этом платежи в размере стоимости перевозки багажа, грузобагажа не возвращаются. С первым обратным поездом багаж, грузобагаж возвращается на станцию отправления без взимания платежей.</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IX. Особенности перевозок пассажиров с использованием</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электронного проездного документа (билета)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76. Порядок реализации, возврата и время прекращения оформления электронных проездных документов (билетов), а также подтверждения пассажиром согласия на осуществление поездки в поезде дальнего следования и пригородного сообщения с указанием мест по электронному проездному документу (билету) (далее — электронная регистрация) доводится до сведения пользователей услугами железнодорожного транспорта.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Электронная регистрация производится после оплаты электронного проездного документа (билета).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Если пассажир воспользовался услугой электронной регистрации, но получил контрольный купон и посадочный купон к электронному проездному документу (билету) на бланке установленной формы в билетной кассе или через терминал самообслуживания, то электронная регистрация отменяется автоматически.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77. Оформление безденежных или льготных электронных проездных документов (билетов) не производится, за исключением проездных документов (билетов) для проезда в поездах пригородного сообщения, оформляемых путем валидации бесконтактных смарт-карт (в том числе социальных карт) с использованием автоматизированных систем.</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ред.</w:t>
      </w:r>
      <w:r w:rsidRPr="00C60421">
        <w:rPr>
          <w:rFonts w:ascii="Arial" w:eastAsia="Times New Roman" w:hAnsi="Arial" w:cs="Arial"/>
          <w:color w:val="000000"/>
          <w:sz w:val="21"/>
          <w:lang w:eastAsia="ru-RU"/>
        </w:rPr>
        <w:t> </w:t>
      </w:r>
      <w:hyperlink r:id="rId62"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21.07.2016 N 202)</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оформлении безденежных или льготных электронных проездных документов (билетов) путем валидации бесконтактных смарт-карт (в том числе социальных карт) с использованием автоматизированных систем указывается информация о льготной категории, к которой относится гражданин, станция назначения, стоимость поездки.</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(абзац введен</w:t>
      </w:r>
      <w:r w:rsidRPr="00C60421">
        <w:rPr>
          <w:rFonts w:ascii="Arial" w:eastAsia="Times New Roman" w:hAnsi="Arial" w:cs="Arial"/>
          <w:color w:val="000000"/>
          <w:sz w:val="21"/>
          <w:lang w:eastAsia="ru-RU"/>
        </w:rPr>
        <w:t> </w:t>
      </w:r>
      <w:hyperlink r:id="rId63" w:history="1">
        <w:r w:rsidRPr="00C60421">
          <w:rPr>
            <w:rFonts w:ascii="inherit" w:eastAsia="Times New Roman" w:hAnsi="inherit" w:cs="Arial"/>
            <w:color w:val="232331"/>
            <w:sz w:val="21"/>
            <w:lang w:eastAsia="ru-RU"/>
          </w:rPr>
          <w:t>Приказом</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21.07.2016 N 202)</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78. Пассажир осуществляет посадку в поезд дальнего следования и пригородного сообщения с указанием мест по предъявлении документа, удостоверяющего личность пассажира, на основании которого был оформлен электронный проездной документ (билет), и посадочного купона к электронному проездному документу (билету). Посадочный купон к электронному проездному документу (билету) предъявляется на бумажном либо электронном носителе.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Пассажир осуществляет посадку в поезд пригородного сообщения без указания мест, за исключением проезда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по предъявлении документа, удостоверяющего личность пассажира, на основании которого был оформлен электронный проездной документ </w:t>
      </w:r>
      <w:r w:rsidRPr="00C60421">
        <w:rPr>
          <w:rFonts w:ascii="Arial" w:eastAsia="Times New Roman" w:hAnsi="Arial" w:cs="Arial"/>
          <w:color w:val="000000"/>
          <w:sz w:val="21"/>
          <w:szCs w:val="21"/>
          <w:lang w:eastAsia="ru-RU"/>
        </w:rPr>
        <w:lastRenderedPageBreak/>
        <w:t>(билет), и контрольного купона (выписки из автоматизированной системы управления пассажирскими перевозками на железнодорожном транспорте).</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ред.</w:t>
      </w:r>
      <w:r w:rsidRPr="00C60421">
        <w:rPr>
          <w:rFonts w:ascii="Arial" w:eastAsia="Times New Roman" w:hAnsi="Arial" w:cs="Arial"/>
          <w:color w:val="000000"/>
          <w:sz w:val="21"/>
          <w:lang w:eastAsia="ru-RU"/>
        </w:rPr>
        <w:t> </w:t>
      </w:r>
      <w:hyperlink r:id="rId64"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21.07.2016 N 202)</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79. Пассажир, имеющий электронный проездной документ (билет), но не прошедший электронную регистрацию, для посадки в поезд подтверждает его оформление в билетной кассе или через терминал самообслуживания.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80. Пассажир, не прошедший электронную регистрацию и не оформивший контрольный купон и посадочный купон к электронному проездному документу (билету) на бланке установленной формы в билетной кассе или через терминал самообслуживания, в поезд не допускается.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81. Информация об электронном проездном документе (билете) хранится у проводника вагона. При электронной регистрации пассажир должен занимать место, указанное в информации об электронном проездном документе (билете), имеющейся у проводника вагона.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82. Пассажир, осуществляющий проезд по электронному проездному документу (билету) с электронной регистрацией и предъявивший при проведении контроля документ, удостоверяющий личность, реквизиты которого не соответствуют информации об электронных проездных документах (билетах), имеющейся у проводника вагона, считается безбилетным.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случае расхождения данных документа, удостоверяющего личность пассажира, с данными, указанными в информации об электронных проездных документах (билетах), имеющейся у проводника вагона (не более одной буквы в фамилии и не более одной цифры в номере), пассажир допускается для проезда в поезде дальнего следования или пригородного сообщения с указанием мест.</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Пассажир, осуществляющий проезд по электронному проездному документу (билету) на поезде пригородного сообщения без указания мест и предъявивший при проведении контроля документ, удостоверяющий личность, реквизиты которого не соответствуют информации в контрольном купоне электронного билета, считается безбилетным.</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 Возврат денег, уплаченных за проезд в поездах</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дальнего следования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83. Возврат денег в билетной кассе за неиспользованные или частично неиспользованные проездные документы (билеты) производится под роспись пассажира на квитанции разных сборов. Возврат денег за неиспользованный проездной документ (билет), </w:t>
      </w:r>
      <w:r w:rsidRPr="00C60421">
        <w:rPr>
          <w:rFonts w:ascii="Arial" w:eastAsia="Times New Roman" w:hAnsi="Arial" w:cs="Arial"/>
          <w:color w:val="000000"/>
          <w:sz w:val="21"/>
          <w:szCs w:val="21"/>
          <w:lang w:eastAsia="ru-RU"/>
        </w:rPr>
        <w:lastRenderedPageBreak/>
        <w:t>оформленный по безналичному расчету (или за наличный расчет для организованных групп пассажиров) или с использованием платежной карты, производится на банковский счет юридического или физического лица, оплатившего проездной документ (билет).</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84. Пассажир при возврате неиспользованного проездного документа (билета) на поезд дальнего следования имеет право получить в билетной кассе полную стоимость проезда (стоимость билета и стоимость плацкарты), сборы, плату за сервисное обслуживание (при наличии) и иные платежи, без взимания сбора за оформление возврата денег по неиспользованному проездному документу (билету), в следующих случаях: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непредоставлении пассажиру места в поезде согласно приобретенному проездному документу (билету) на основании акта, составленного начальником (механиком-бригадиром) пассажирского поезда;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отмене поезда, указанного в проездном документе (билете);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задержке отправления поезда, указанного в проездном документе (билете), со станции посадки пассажира.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bookmarkStart w:id="9" w:name="P378"/>
      <w:bookmarkEnd w:id="9"/>
      <w:r w:rsidRPr="00C60421">
        <w:rPr>
          <w:rFonts w:ascii="Arial" w:eastAsia="Times New Roman" w:hAnsi="Arial" w:cs="Arial"/>
          <w:color w:val="000000"/>
          <w:sz w:val="21"/>
          <w:szCs w:val="21"/>
          <w:lang w:eastAsia="ru-RU"/>
        </w:rPr>
        <w:t>85. Пассажир имеет право получить полную стоимость проезда в поезде дальнего следования (стоимость билета и стоимость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возврате в билетную кассу неиспользованного проездного документа (билета) не позднее чем за 8 часов до отправления поезда;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возврате перевозчику неиспользованного проездного документа (билета), приобретенного для проезда в составе организованной группы пассажиров, не позднее чем за 7 суток до отправления поезда.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bookmarkStart w:id="10" w:name="P381"/>
      <w:bookmarkEnd w:id="10"/>
      <w:r w:rsidRPr="00C60421">
        <w:rPr>
          <w:rFonts w:ascii="Arial" w:eastAsia="Times New Roman" w:hAnsi="Arial" w:cs="Arial"/>
          <w:color w:val="000000"/>
          <w:sz w:val="21"/>
          <w:szCs w:val="21"/>
          <w:lang w:eastAsia="ru-RU"/>
        </w:rPr>
        <w:t>86. Пассажир имеет право получить стоимость билета и 50 процентов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возврате в билетную кассу неиспользованного проездного документа (билета) менее чем за 8 часов, но не позднее чем за 2 часа до отправления поезда;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возврате перевозчику неиспользованного проездного документа (билета), приобретенного для проезда в составе организованной группы пассажиров, менее чем за 7 суток, но не позднее чем за 3 суток до отправления поезда.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bookmarkStart w:id="11" w:name="P384"/>
      <w:bookmarkEnd w:id="11"/>
      <w:r w:rsidRPr="00C60421">
        <w:rPr>
          <w:rFonts w:ascii="Arial" w:eastAsia="Times New Roman" w:hAnsi="Arial" w:cs="Arial"/>
          <w:color w:val="000000"/>
          <w:sz w:val="21"/>
          <w:szCs w:val="21"/>
          <w:lang w:eastAsia="ru-RU"/>
        </w:rPr>
        <w:lastRenderedPageBreak/>
        <w:t>87. Пассажир имеет право получить стоимость билета без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возврате в билетную кассу неиспользованного проездного документа (билета) менее чем за 2 часа до отправления поезда;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возврате перевозчику неиспользованного проездного документа (билета), приобретенного для проезда в составе организованной группы пассажиров, менее чем за 3 суток до отправления поезда;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возврате неиспользованного проездного документа (билета) на поезд дальнего следования в билетную кассу станции посадки пассажира при опоздании на поезд в течение 12 часов с момента его отправления;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возврате неиспользованного проездного документа (билета) в билетную кассу станции посадки пассажира вследствие болезни или несчастного случая в течение 5 суток с момента отправления поезда, на который был приобретен проездной документ (билет).</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88. При возврате неиспользованного проездного документа (билета), оформленного на поезд дальнего следования, в случаях, предусмотренных</w:t>
      </w:r>
      <w:r w:rsidRPr="00C60421">
        <w:rPr>
          <w:rFonts w:ascii="Arial" w:eastAsia="Times New Roman" w:hAnsi="Arial" w:cs="Arial"/>
          <w:color w:val="000000"/>
          <w:sz w:val="21"/>
          <w:lang w:eastAsia="ru-RU"/>
        </w:rPr>
        <w:t> </w:t>
      </w:r>
      <w:hyperlink r:id="rId65" w:anchor="P378" w:history="1">
        <w:r w:rsidRPr="00C60421">
          <w:rPr>
            <w:rFonts w:ascii="inherit" w:eastAsia="Times New Roman" w:hAnsi="inherit" w:cs="Arial"/>
            <w:color w:val="232331"/>
            <w:sz w:val="21"/>
            <w:lang w:eastAsia="ru-RU"/>
          </w:rPr>
          <w:t>пунктами 85</w:t>
        </w:r>
      </w:hyperlink>
      <w:r w:rsidRPr="00C60421">
        <w:rPr>
          <w:rFonts w:ascii="Arial" w:eastAsia="Times New Roman" w:hAnsi="Arial" w:cs="Arial"/>
          <w:color w:val="000000"/>
          <w:sz w:val="21"/>
          <w:szCs w:val="21"/>
          <w:lang w:eastAsia="ru-RU"/>
        </w:rPr>
        <w:t>,</w:t>
      </w:r>
      <w:r w:rsidRPr="00C60421">
        <w:rPr>
          <w:rFonts w:ascii="Arial" w:eastAsia="Times New Roman" w:hAnsi="Arial" w:cs="Arial"/>
          <w:color w:val="000000"/>
          <w:sz w:val="21"/>
          <w:lang w:eastAsia="ru-RU"/>
        </w:rPr>
        <w:t> </w:t>
      </w:r>
      <w:hyperlink r:id="rId66" w:anchor="P381" w:history="1">
        <w:r w:rsidRPr="00C60421">
          <w:rPr>
            <w:rFonts w:ascii="inherit" w:eastAsia="Times New Roman" w:hAnsi="inherit" w:cs="Arial"/>
            <w:color w:val="232331"/>
            <w:sz w:val="21"/>
            <w:lang w:eastAsia="ru-RU"/>
          </w:rPr>
          <w:t>86</w:t>
        </w:r>
      </w:hyperlink>
      <w:r w:rsidRPr="00C60421">
        <w:rPr>
          <w:rFonts w:ascii="Arial" w:eastAsia="Times New Roman" w:hAnsi="Arial" w:cs="Arial"/>
          <w:color w:val="000000"/>
          <w:sz w:val="21"/>
          <w:szCs w:val="21"/>
          <w:lang w:eastAsia="ru-RU"/>
        </w:rPr>
        <w:t>,</w:t>
      </w:r>
      <w:r w:rsidRPr="00C60421">
        <w:rPr>
          <w:rFonts w:ascii="Arial" w:eastAsia="Times New Roman" w:hAnsi="Arial" w:cs="Arial"/>
          <w:color w:val="000000"/>
          <w:sz w:val="21"/>
          <w:lang w:eastAsia="ru-RU"/>
        </w:rPr>
        <w:t> </w:t>
      </w:r>
      <w:hyperlink r:id="rId67" w:anchor="P384" w:history="1">
        <w:r w:rsidRPr="00C60421">
          <w:rPr>
            <w:rFonts w:ascii="inherit" w:eastAsia="Times New Roman" w:hAnsi="inherit" w:cs="Arial"/>
            <w:color w:val="232331"/>
            <w:sz w:val="21"/>
            <w:lang w:eastAsia="ru-RU"/>
          </w:rPr>
          <w:t>87</w:t>
        </w:r>
      </w:hyperlink>
      <w:r w:rsidRPr="00C60421">
        <w:rPr>
          <w:rFonts w:ascii="Arial" w:eastAsia="Times New Roman" w:hAnsi="Arial" w:cs="Arial"/>
          <w:color w:val="000000"/>
          <w:sz w:val="21"/>
          <w:szCs w:val="21"/>
          <w:lang w:eastAsia="ru-RU"/>
        </w:rPr>
        <w:t>настоящих Правил, с пассажира перевозчиком взимается сбор за оформление возврата денег по неиспользованному проездному документу (билету).</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89. Пассажир, удаленный из поезда медицинскими работниками по причине болезни (</w:t>
      </w:r>
      <w:hyperlink r:id="rId68" w:anchor="P340" w:history="1">
        <w:r w:rsidRPr="00C60421">
          <w:rPr>
            <w:rFonts w:ascii="inherit" w:eastAsia="Times New Roman" w:hAnsi="inherit" w:cs="Arial"/>
            <w:color w:val="232331"/>
            <w:sz w:val="21"/>
            <w:lang w:eastAsia="ru-RU"/>
          </w:rPr>
          <w:t>подпункт «б» пункта 70</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настоящих Правил), при возврате частично неиспользованного проездного документа (билета) на поезд дальнего следования имеет право получить в билетной кассе на станции удаления пассажира из поезда стоимость билета за непроследованное расстояние на основании проставленной в проездном документе (билете) отметки об остановке в пути следования и документа из лечебного учреждения. При этом взимается сбор за оформление возврата денег по неиспользованному проездному документу (билету).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90. Пассажир имеет право при проезде в поезде дальнего следования получить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 При этом возвращаемая пассажиру сумма определяется как разница между стоимостью проезда, указанной на проездном документе (билете), и стоимостью проезда за проследованное расстояние, рассчитанной по тарифам, соответствующим типу вагона (классу вагона), номеру места и категории поезда, указанным на проездном документе (билете). Сбор за оформление возврата денег по неиспользованному проездному документу (билету) не взимается.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91. Пассажир при возврате частично неиспользованного проездного документа (билета) в вагон беспересадочного сообщения имеет право получить стоимость билета и стоимость плацкарты за непроследованное расстояние в билетной кассе на станции прибытия поезда, с </w:t>
      </w:r>
      <w:r w:rsidRPr="00C60421">
        <w:rPr>
          <w:rFonts w:ascii="Arial" w:eastAsia="Times New Roman" w:hAnsi="Arial" w:cs="Arial"/>
          <w:color w:val="000000"/>
          <w:sz w:val="21"/>
          <w:szCs w:val="21"/>
          <w:lang w:eastAsia="ru-RU"/>
        </w:rPr>
        <w:lastRenderedPageBreak/>
        <w:t>которым курсирует вагон беспересадочного сообщения, после отправления поезда, согласованного в расписании для переприцепки такого вагона, без прицепки этого вагона.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92. В случае расхождения данных документа, удостоверяющего личность пассажира, с данными, указанными в проездном документе (билете) (не более одной буквы в фамилии и не более одной цифры в номере), такой проездной документ (билет) принимается к возврату по заявлению пассажира.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93. По восстановленным вследствие утраты проездным документам (билетам) возврат денег производится перевозчиком при наличии на проездном документе (билете) отметки о времени обращения пассажира в билетную кассу с заявлением о возврате проездного документа (билета). Возврат денег по восстановленным вследствие утраты проездным документам (билетам) производится после прибытия поезда, в который был оформлен проездной документ (билет), на станцию назначения и подтверждения факта несовершения поездки.</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94. При отказе пассажира от предложенного места в случае перевода пассажира в вагон более низкой категории пассажиру на основании акта, составленного в соответствии с</w:t>
      </w:r>
      <w:r w:rsidRPr="00C60421">
        <w:rPr>
          <w:rFonts w:ascii="Arial" w:eastAsia="Times New Roman" w:hAnsi="Arial" w:cs="Arial"/>
          <w:color w:val="000000"/>
          <w:sz w:val="21"/>
          <w:lang w:eastAsia="ru-RU"/>
        </w:rPr>
        <w:t> </w:t>
      </w:r>
      <w:hyperlink r:id="rId69" w:anchor="P310" w:history="1">
        <w:r w:rsidRPr="00C60421">
          <w:rPr>
            <w:rFonts w:ascii="inherit" w:eastAsia="Times New Roman" w:hAnsi="inherit" w:cs="Arial"/>
            <w:color w:val="232331"/>
            <w:sz w:val="21"/>
            <w:lang w:eastAsia="ru-RU"/>
          </w:rPr>
          <w:t>пунктом 62</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настоящих Правил, возвращаются деньги.</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95. В случае прекращения поездки на основании</w:t>
      </w:r>
      <w:r w:rsidRPr="00C60421">
        <w:rPr>
          <w:rFonts w:ascii="Arial" w:eastAsia="Times New Roman" w:hAnsi="Arial" w:cs="Arial"/>
          <w:color w:val="000000"/>
          <w:sz w:val="21"/>
          <w:lang w:eastAsia="ru-RU"/>
        </w:rPr>
        <w:t> </w:t>
      </w:r>
      <w:hyperlink r:id="rId70" w:anchor="P339" w:history="1">
        <w:r w:rsidRPr="00C60421">
          <w:rPr>
            <w:rFonts w:ascii="inherit" w:eastAsia="Times New Roman" w:hAnsi="inherit" w:cs="Arial"/>
            <w:color w:val="232331"/>
            <w:sz w:val="21"/>
            <w:lang w:eastAsia="ru-RU"/>
          </w:rPr>
          <w:t>подпунктов «а»</w:t>
        </w:r>
      </w:hyperlink>
      <w:r w:rsidRPr="00C60421">
        <w:rPr>
          <w:rFonts w:ascii="Arial" w:eastAsia="Times New Roman" w:hAnsi="Arial" w:cs="Arial"/>
          <w:color w:val="000000"/>
          <w:sz w:val="21"/>
          <w:szCs w:val="21"/>
          <w:lang w:eastAsia="ru-RU"/>
        </w:rPr>
        <w:t>,</w:t>
      </w:r>
      <w:r w:rsidRPr="00C60421">
        <w:rPr>
          <w:rFonts w:ascii="Arial" w:eastAsia="Times New Roman" w:hAnsi="Arial" w:cs="Arial"/>
          <w:color w:val="000000"/>
          <w:sz w:val="21"/>
          <w:lang w:eastAsia="ru-RU"/>
        </w:rPr>
        <w:t> </w:t>
      </w:r>
      <w:hyperlink r:id="rId71" w:anchor="P341" w:history="1">
        <w:r w:rsidRPr="00C60421">
          <w:rPr>
            <w:rFonts w:ascii="inherit" w:eastAsia="Times New Roman" w:hAnsi="inherit" w:cs="Arial"/>
            <w:color w:val="232331"/>
            <w:sz w:val="21"/>
            <w:lang w:eastAsia="ru-RU"/>
          </w:rPr>
          <w:t>«в»</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и</w:t>
      </w:r>
      <w:r w:rsidRPr="00C60421">
        <w:rPr>
          <w:rFonts w:ascii="Arial" w:eastAsia="Times New Roman" w:hAnsi="Arial" w:cs="Arial"/>
          <w:color w:val="000000"/>
          <w:sz w:val="21"/>
          <w:lang w:eastAsia="ru-RU"/>
        </w:rPr>
        <w:t> </w:t>
      </w:r>
      <w:hyperlink r:id="rId72" w:anchor="P342" w:history="1">
        <w:r w:rsidRPr="00C60421">
          <w:rPr>
            <w:rFonts w:ascii="inherit" w:eastAsia="Times New Roman" w:hAnsi="inherit" w:cs="Arial"/>
            <w:color w:val="232331"/>
            <w:sz w:val="21"/>
            <w:lang w:eastAsia="ru-RU"/>
          </w:rPr>
          <w:t>«г» пункта 70</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настоящих Правил платежи в размере стоимости проезда за непроследованное расстояние не возвращаются.</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XI. Возврат денег, уплаченных за проезд в поездах</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пригородного сообщения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96. Пассажир имеет право получить в билетной кассе полную стоимость проезда на поезде пригородного сообщения с указанием мест:</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возврате до отправления поезда неиспользованного проездного документа (билета) в случае отмены отправления поезда, задержки отправления поезда более чем на час;</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возврате неиспользованного проездного документа (билета) не позднее чем за два часа до отправления поезда. При этом с пассажира перевозчиком взимается сбор за оформление возврата денег по неиспользованному проездному документу (билету).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97. Пассажир имеет право получить в билетной кассе 50 процентов от стоимости проезда на поезде пригородного сообщения с указанием мест при возврате неиспользованного проездного документа (билета) менее чем за 2 часа до отправления поезда. При этом с пассажира перевозчиком взимается сбор за оформление возврата денег по неиспользованному проездному документу (билету).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98. Возврат стоимости неиспользованного пассажиром билета для разовой поездки на поезде пригородного сообщения без указания мест не производится. Исключение составляют случаи незапланированного перерыва в движении таких поездов пригородного сообщения более чем на час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73" w:history="1">
        <w:r w:rsidRPr="00C60421">
          <w:rPr>
            <w:rFonts w:ascii="inherit" w:eastAsia="Times New Roman" w:hAnsi="inherit" w:cs="Arial"/>
            <w:color w:val="232331"/>
            <w:sz w:val="21"/>
            <w:lang w:eastAsia="ru-RU"/>
          </w:rPr>
          <w:t>Абзац 24 статьи 83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Возврат стоимости неиспользованного пассажиром билета для разовой поездки на поезде пригородного сообщения без указания мест производится только в часы незапланированного перерыва в движении таких поездов на станции отправления пассажиров.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99. Возврат стоимости абонементного билета осуществляется перевозчиком после подачи пассажиром письменного заявления.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Размер суммы, которая подлежит возврату, определяется путем деления стоимости абонементного билета на количество дней действия билета или количество поездок и умножения на фактическое количество дней, оставшихся до истечения срока действия билета с даты его возврата или количество неиспользованных поездок. При возврате абонементного билета до начала срока его действия (или осуществления поездок) возвращается полная стоимость проезда.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возврате абонементных билетов, дающих право проезда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и на других видах городского общественного транспорта, сумма, рассчитанная в соответствии с абзацем вторым настоящего пункта, умножается на коэффициент использования железнодорожного транспорта в перевозках общественным транспортом, осуществляемых с применением данных билетов, определенный в порядке, установленном законодательством субъекта Российской Федерации о транспортном обслуживании.</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(абзац введен</w:t>
      </w:r>
      <w:r w:rsidRPr="00C60421">
        <w:rPr>
          <w:rFonts w:ascii="Arial" w:eastAsia="Times New Roman" w:hAnsi="Arial" w:cs="Arial"/>
          <w:color w:val="000000"/>
          <w:sz w:val="21"/>
          <w:lang w:eastAsia="ru-RU"/>
        </w:rPr>
        <w:t> </w:t>
      </w:r>
      <w:hyperlink r:id="rId74" w:history="1">
        <w:r w:rsidRPr="00C60421">
          <w:rPr>
            <w:rFonts w:ascii="inherit" w:eastAsia="Times New Roman" w:hAnsi="inherit" w:cs="Arial"/>
            <w:color w:val="232331"/>
            <w:sz w:val="21"/>
            <w:lang w:eastAsia="ru-RU"/>
          </w:rPr>
          <w:t>Приказом</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21.07.2016 N 202)</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Возврат денег производится в течение 10 дней со дня подачи пассажиром письменного заявления.</w:t>
      </w:r>
      <w:bookmarkStart w:id="12" w:name="_GoBack"/>
      <w:bookmarkEnd w:id="12"/>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За возврат неиспользованного или частично неиспользованного абонементного билета на поезд пригородного сообщения с пассажира перевозчиком взимается сбор за оформление возврата денег по неиспользованному проездному документу (билету).</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100. Во всех случаях возврата денег за неиспользованные или частично неиспользованные проездные документы (билеты), за исключением абонементных билетов для проезда по кольцевым маршрутам железной дороги, расположенным в пределах одного </w:t>
      </w:r>
      <w:r w:rsidRPr="00C60421">
        <w:rPr>
          <w:rFonts w:ascii="Arial" w:eastAsia="Times New Roman" w:hAnsi="Arial" w:cs="Arial"/>
          <w:color w:val="000000"/>
          <w:sz w:val="21"/>
          <w:szCs w:val="21"/>
          <w:lang w:eastAsia="ru-RU"/>
        </w:rPr>
        <w:lastRenderedPageBreak/>
        <w:t>городского поселения, имеющим остановочные пункты, позволяющие осуществить пересадку на метрополитен, приобретенные в том числе путем валидации бесконтактной смарт-карты (в том числе социальной карты), транспортной карты, платежной карты (в том числе с использованием бесконтактной технологии проведения платежа) или электронного устройства с использованием автоматизированных систем, возврат денег за которые осуществляется в соответствии с</w:t>
      </w:r>
      <w:r w:rsidRPr="00C60421">
        <w:rPr>
          <w:rFonts w:ascii="Arial" w:eastAsia="Times New Roman" w:hAnsi="Arial" w:cs="Arial"/>
          <w:color w:val="000000"/>
          <w:sz w:val="21"/>
          <w:lang w:eastAsia="ru-RU"/>
        </w:rPr>
        <w:t> </w:t>
      </w:r>
      <w:hyperlink r:id="rId75" w:anchor="P704" w:history="1">
        <w:r w:rsidRPr="00C60421">
          <w:rPr>
            <w:rFonts w:ascii="inherit" w:eastAsia="Times New Roman" w:hAnsi="inherit" w:cs="Arial"/>
            <w:color w:val="232331"/>
            <w:sz w:val="21"/>
            <w:lang w:eastAsia="ru-RU"/>
          </w:rPr>
          <w:t>главой XXVI</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настоящих Правил все проездные документы (билеты) и квитанции разных сборов (подлинники) остаются у перевозчика и служат основанием для выплаты денег. Пассажиру выдается квитанция, на которой указываются реквизиты поездки и денежная сумма, причитающаяся к возврату.</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ред.</w:t>
      </w:r>
      <w:r w:rsidRPr="00C60421">
        <w:rPr>
          <w:rFonts w:ascii="Arial" w:eastAsia="Times New Roman" w:hAnsi="Arial" w:cs="Arial"/>
          <w:color w:val="000000"/>
          <w:sz w:val="21"/>
          <w:lang w:eastAsia="ru-RU"/>
        </w:rPr>
        <w:t> </w:t>
      </w:r>
      <w:hyperlink r:id="rId76"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21.07.2016 N 202)</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соответствии с</w:t>
      </w:r>
      <w:r w:rsidRPr="00C60421">
        <w:rPr>
          <w:rFonts w:ascii="Arial" w:eastAsia="Times New Roman" w:hAnsi="Arial" w:cs="Arial"/>
          <w:color w:val="000000"/>
          <w:sz w:val="21"/>
          <w:lang w:eastAsia="ru-RU"/>
        </w:rPr>
        <w:t> </w:t>
      </w:r>
      <w:hyperlink r:id="rId77" w:history="1">
        <w:r w:rsidRPr="00C60421">
          <w:rPr>
            <w:rFonts w:ascii="inherit" w:eastAsia="Times New Roman" w:hAnsi="inherit" w:cs="Arial"/>
            <w:color w:val="232331"/>
            <w:sz w:val="21"/>
            <w:lang w:eastAsia="ru-RU"/>
          </w:rPr>
          <w:t>абзацем 24 статьи 83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возврат денежных средств за неиспользованный проездной документ (билет), оформленный по безналичному расчету или с использованием платежной карты, производится на банковский счет юридического или физического лица, оплатившего проездной документ (билет).</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XII. Возврат денег, уплаченных пассажиром, отправителем</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за перевозку багажа,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101. При отказе пассажира, отправителя от перевозки багажа, грузобагажа до отправления поезда, с которым будет отправлен багаж, грузобагаж, ему возвращаются платежи в размере стоимости перевозки багажа, грузобагажа. За операцию возврата платежей по перевозочному документу взимается сбор.</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102. Во всех случаях возврата денег за несостоявшуюся перевозку багажа, грузобагажа все перевозочные документы и квитанции разных сборов (подлинники) остаются у перевозчика и служат основанием для выплаты денег.</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XIII. Перевозка ручной клади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103. Каждый пассажир имеет право бесплатно провозить с собой на 1 проездной документ (билет), кроме мелких вещей, ручную кладь весом не более 36 кг (для вагонов с 2-местными купе (СВ) — 50 кг), размер которой по сумме 3 измерений не превышает 180 см. К ручной клади относятся вещи пассажиров, перевозимые ими при себе, независимо от их рода и вида упаковки, которые по своим размерам помещаются в пассажирских вагонах на местах, предназначенных для размещения ручной клади, исходя из конструктивных особенностей вагона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78" w:history="1">
        <w:r w:rsidRPr="00C60421">
          <w:rPr>
            <w:rFonts w:ascii="inherit" w:eastAsia="Times New Roman" w:hAnsi="inherit" w:cs="Arial"/>
            <w:color w:val="232331"/>
            <w:sz w:val="21"/>
            <w:lang w:eastAsia="ru-RU"/>
          </w:rPr>
          <w:t>Пункт 37</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104. Право провоза ручной клади на детей, проезжающих по проездным документам (билетам), оформленным без предоставления места, не распространяется.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105. При проезде в поездах дальнего следования пассажир вправе дополнительно к установленной норме провезти с собой ручную кладь весом до 50 кг на один дополнительно купленный за полную стоимость проездной документ (билет).</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оплате пассажиром дополнительных мест за полную стоимость норма провоза ручной клади рассчитывается по количеству оформленных им проездных документов (билетов).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106. В поезде пригородного сообщения пассажир имеет право дополнительно к установленной норме провезти до 50 кг ручной клади за отдельную плату.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Разрешается в тамбуре пригородного поезда провозить за плату дополнительно к установленной норме не более одного велосипеда в неразобранном виде.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107. Если при посадке в поезд дальнего следования пассажир не пожелает сдать излишнюю ручную кладь для перевозки багажом в поезде дальнего следования, то перевозчик вправе отказать в перевозке такой ручной клади.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108. Допускается перевозка в качестве ручной клади за дополнительную плату электронной, бытовой, видео- и аудиотехники, которая по сумме трех измерений превышает 180 см, независимо от наличия у пассажира ручной клади, не более одного предмета на проездной документ (билет), во всех вагонах (кроме жестких вагонов с местами для сидения (общих вагонов)) поездов дальнего следования и пригородного сообщения.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За каждый перевозимый в поезде дальнего следования указанный предмет, независимо от его веса, взимается плата по тарифу багажа весом в 30 кг. Оформление этой перевозки производится в билетной кассе по квитанции «багаж на руках». Если перевозка указанных предметов осуществляется на дополнительно купленный проездной документ (билет), то дополнительная плата по тарифу багажа весом в 30 кг не взимается. Ручная кладь должна быть размещена так, чтобы не ухудшать условия проезда других пассажиров. За каждый перевозимый в поезде пригородного сообщения один предмет, размеры которого по сумме трех измерений превышают 180 см, независимо от его веса взимается плата.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109. Пассажирам с детьми и инвалидам, имеющим ограниченную способность к передвижению, разрешается провозить при себе в поездах дальнего следования и пригородного сообщения сверх установленной нормы провоза ручной клади без взимания платы соответственно детскую и инвалидную коляску, а также иные необходимые для их передвижения технические средства реабилитации.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110. Целостность и сохранность ручной клади, перевозимой пассажиром, обеспечиваются пассажиром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79" w:history="1">
        <w:r w:rsidRPr="00C60421">
          <w:rPr>
            <w:rFonts w:ascii="inherit" w:eastAsia="Times New Roman" w:hAnsi="inherit" w:cs="Arial"/>
            <w:color w:val="232331"/>
            <w:sz w:val="21"/>
            <w:lang w:eastAsia="ru-RU"/>
          </w:rPr>
          <w:t>Статья 88</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111. Не допускается размещение ручной клади в проходах между сиденьями, в коридорах и тамбурах вагонов.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112. Преимущественное право для использования в поездах дальнего следования нижнего места для размещения ручной клади имеет пассажир, проезжающий на нижней полке, а верхнего места — пассажир, проезжающий на верхней полке.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113. В случае сомнения в весе ручной клади, перевозимой пассажиром, перевозчик вправе потребовать ее взвешивания. Взвешивание ручной клади производится на станциях (вокзалах) и иных местах, устанавливаемых перевозчиком. Если взвешиваемая ручная кладь превышает установленную норму, то за взвешивание взимается плата.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114. Не принимаются к перевозке в качестве ручной клади вещи (предметы), за исключением случаев, предусмотренных законодательством Российской Федерации, которые могут повредить или загрязнить вагон и вещи других пассажиров, а также зловонные, огнеопасные, отравляющие, легковоспламеняющиеся, взрывчатые и другие опасные вещества. Огнестрельное оружие при перевозке в качестве ручной клади должно находиться в чехле, кобуре или специальном футляре в разряженном состоянии отдельно от патронов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80" w:history="1">
        <w:r w:rsidRPr="00C60421">
          <w:rPr>
            <w:rFonts w:ascii="inherit" w:eastAsia="Times New Roman" w:hAnsi="inherit" w:cs="Arial"/>
            <w:color w:val="232331"/>
            <w:sz w:val="21"/>
            <w:lang w:eastAsia="ru-RU"/>
          </w:rPr>
          <w:t>Пункт 37</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115. При обнаружении в поезде дальнего следования или пригородного сообщения пассажира, перевозящего среди ручной клади вещи (предметы), животных, запрещенных к перевозке в качестве ручной клади, перевозчик принимает меры по удалению такого пассажира и его ручной клади из поезда, если пассажир отказывается сам удалить из поезда такую ручную кладь.</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Возврат стоимости проезда за непроследованное расстояние в поезде дальнего следования или пригородного сообщения и иных платежей в этом случае не производится. При прекращении поездки в поезде дальнего следования или пригородного сообщения с указанием мест перевозчик делает на проездном документе (билете) отметку: «Поездка прекращена на основании</w:t>
      </w:r>
      <w:r w:rsidRPr="00C60421">
        <w:rPr>
          <w:rFonts w:ascii="Arial" w:eastAsia="Times New Roman" w:hAnsi="Arial" w:cs="Arial"/>
          <w:color w:val="000000"/>
          <w:sz w:val="21"/>
          <w:lang w:eastAsia="ru-RU"/>
        </w:rPr>
        <w:t> </w:t>
      </w:r>
      <w:hyperlink r:id="rId81" w:history="1">
        <w:r w:rsidRPr="00C60421">
          <w:rPr>
            <w:rFonts w:ascii="inherit" w:eastAsia="Times New Roman" w:hAnsi="inherit" w:cs="Arial"/>
            <w:color w:val="232331"/>
            <w:sz w:val="21"/>
            <w:lang w:eastAsia="ru-RU"/>
          </w:rPr>
          <w:t>подпункта «а» пункта 36</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116. При обнаружении в поезде дальнего следования или пригородного сообщения пассажира, перевозящего неоплаченную ручную кладь сверх установленной нормы, с такого пассажира взимается провозная плата за весь путь следования и сбор за оказание услуг по оформлению провоза ручной клади. При отказе пассажира оплатить провоз излишней ручной </w:t>
      </w:r>
      <w:r w:rsidRPr="00C60421">
        <w:rPr>
          <w:rFonts w:ascii="Arial" w:eastAsia="Times New Roman" w:hAnsi="Arial" w:cs="Arial"/>
          <w:color w:val="000000"/>
          <w:sz w:val="21"/>
          <w:szCs w:val="21"/>
          <w:lang w:eastAsia="ru-RU"/>
        </w:rPr>
        <w:lastRenderedPageBreak/>
        <w:t>клади или сбор за оказание услуги по оформлению провоза ручной клади в поезде принимаются меры по удалению пассажира из поезда.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Возврат стоимости проезда за непроследованное расстояние в поезде дальнего следования или пригородного сообщения в этом случае не производится. При прекращении поездки в поезде дальнего следования или пригородного сообщения с указанием мест на проездном документе (билете) делается отметка: «Поездка прекращена на основании</w:t>
      </w:r>
      <w:r w:rsidRPr="00C60421">
        <w:rPr>
          <w:rFonts w:ascii="Arial" w:eastAsia="Times New Roman" w:hAnsi="Arial" w:cs="Arial"/>
          <w:color w:val="000000"/>
          <w:sz w:val="21"/>
          <w:lang w:eastAsia="ru-RU"/>
        </w:rPr>
        <w:t> </w:t>
      </w:r>
      <w:hyperlink r:id="rId82" w:history="1">
        <w:r w:rsidRPr="00C60421">
          <w:rPr>
            <w:rFonts w:ascii="inherit" w:eastAsia="Times New Roman" w:hAnsi="inherit" w:cs="Arial"/>
            <w:color w:val="232331"/>
            <w:sz w:val="21"/>
            <w:lang w:eastAsia="ru-RU"/>
          </w:rPr>
          <w:t>подпункта «а» пункта 36</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117. Перевозка материалов биологического происхождения допускается в качестве ручной клади в отдельном купе вагона с 4-местными купе под наблюдением двух сопровождающих.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Оформление проездных документов (билетов) сопровождающим производится на общих основаниях с оплатой за полную стоимость всех мест в купе. Норма провоза ручной клади рассчитывается в соответствии с настоящими Правилами.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отправлении материалов биологического происхождения с промежуточной станции по заявке отправителя перевозчик производит резервирование отдельного купе с пункта первоначального отправления поезда. При этом взимается плата, равная стоимости проездных документов (билетов) на все места в купе за все расстояние следования такого купе от станции первоначального отправления поезда до станции назначения материалов биологического происхождения.</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XIV. Перевозка мелких домашних (комнатных) животных, собак</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и птиц в качестве ручной клади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118. Перевозка в поездах дальнего следования мелких домашних (комнатных) животных, собак и птиц (не более одного места на один оформленный проездной документ (билет) и не более двух мелких домашних (комнатных) животных или двух птиц на это место) допускается сверх установленной нормы провоза ручной клади в отдельных купе жесткого вагона (кроме вагонов с 2-местными купе (СВ) и вагонов повышенной комфортности). За перевозку в поездах дальнего следования мелких домашних (комнатных) животных, собак и птиц взимается отдельная плата.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За перевозку в поездах пригородного сообщения мелких домашних (комнатных) животных, собак и птиц взимается плата.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119. Мелкие домашние (комнатные) животные, собаки (кроме крупных собак и собак-проводников) и птицы перевозятся в ящиках, корзинах, клетках, контейнерах, которые должны помещаться на местах, предназначенных для размещения ручной клади, и которые должны быть устроены таким образом, чтобы была исключена возможность нанесения животными </w:t>
      </w:r>
      <w:r w:rsidRPr="00C60421">
        <w:rPr>
          <w:rFonts w:ascii="Arial" w:eastAsia="Times New Roman" w:hAnsi="Arial" w:cs="Arial"/>
          <w:color w:val="000000"/>
          <w:sz w:val="21"/>
          <w:szCs w:val="21"/>
          <w:lang w:eastAsia="ru-RU"/>
        </w:rPr>
        <w:lastRenderedPageBreak/>
        <w:t>вреда пассажирам и перевозчику, и размещаться на местах, предназначенных для размещения ручной клади. Размер такого места ручной клади по сумме трех измерений не должен превышать 180 см.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120. При перевозке мелких домашних (комнатных) животных, собак и птиц их владельцы или сопровождающие должны обеспечить соблюдение санитарно-гигиенического режима в вагоне.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121. Не допускаются к перевозке животные и птицы, перевозка которых может угрожать жизни и здоровью пассажиров, работников перевозчика.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122. В поездах пригородного сообщения разрешается перевозка мелких собак без тары в намордниках, на поводке и кошек под наблюдением их владельцев или сопровождающих.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123. В поездах перевозка крупных собак производится в намордниках и с поводком: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отдельном купе купейного вагона, кроме вагонов повышенной комфортности, под наблюдением их владельцев или сопровождающих с оплатой полной стоимости всех мест в купе без дополнительной оплаты за их провоз, при этом количество проезжающих в купе собак и их владельцев или сопровождающих не должно превышать количества мест в купе;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тамбуре поезда пригородного сообщения (не более двух собак на один вагон) — под наблюдением их владельцев или сопровождающих с оплатой стоимости их провоза.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Перевозка служебных собак производится в намордниках и с поводком в отдельном купе купейного вагона под наблюдением их владельцев или сопровождающих с оплатой полной стоимости всех мест в купе без дополнительной платы за их провоз, при этом количество проезжающих в купе собак и их владельцев или сопровождающих не должно превышать количество мест в купе.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поездах пригородного сообщения разрешается перевозка служебных собак под наблюдением их владельцев или сопровождающих с оплатой стоимости их провоза.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124. Стоимость провоза в поездах пригородного сообщения мелких домашних (комнатных) животных, собак (в том числе собак крупных пород и служебных собак) и птиц не может превышать двадцати пяти процентов стоимости проезда взрослого пассажира по аналогичному маршруту.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125. Собак-проводников инвалиды провозят с собой в вагонах всех типов. Плата за перевозку собак-проводников не взимается, и перевозочные документы не оформляются. Собака-проводник должна иметь ошейник и намордник и находиться у ног пассажира, которого она сопровождает.</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126. Перевозка в поездах дальнего следования и пригородного сообщения мелких домашних (комнатных) животных, собак и птиц осуществляется при наличии соответствующих ветеринарных</w:t>
      </w:r>
      <w:r w:rsidRPr="00C60421">
        <w:rPr>
          <w:rFonts w:ascii="Arial" w:eastAsia="Times New Roman" w:hAnsi="Arial" w:cs="Arial"/>
          <w:color w:val="000000"/>
          <w:sz w:val="21"/>
          <w:lang w:eastAsia="ru-RU"/>
        </w:rPr>
        <w:t> </w:t>
      </w:r>
      <w:hyperlink r:id="rId83" w:history="1">
        <w:r w:rsidRPr="00C60421">
          <w:rPr>
            <w:rFonts w:ascii="inherit" w:eastAsia="Times New Roman" w:hAnsi="inherit" w:cs="Arial"/>
            <w:color w:val="232331"/>
            <w:sz w:val="21"/>
            <w:lang w:eastAsia="ru-RU"/>
          </w:rPr>
          <w:t>документов</w:t>
        </w:r>
      </w:hyperlink>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XV. Условия приема, оформления и оплаты перевозки 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127.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 &lt;1&gt;. Вагоном для перевозки багажа является багажный вагон, а также вагон, предназначенный для перевозки пассажиров, часть которого специально переоборудована для перевозки 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84" w:history="1">
        <w:r w:rsidRPr="00C60421">
          <w:rPr>
            <w:rFonts w:ascii="inherit" w:eastAsia="Times New Roman" w:hAnsi="inherit" w:cs="Arial"/>
            <w:color w:val="232331"/>
            <w:sz w:val="21"/>
            <w:lang w:eastAsia="ru-RU"/>
          </w:rPr>
          <w:t>Статья 86</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128. Багаж принимается в подразделении перевозчика, осуществляющего прием и выдачу багажа (далее — подразделение перевозчика), для перевозки от и до станций, указанных в проездном документе (билете) и открытых для выполнения операций по приему и выдаче багажа, в пассажирском или почтово-багажном поезде.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129. Багаж от пассажира принимается единовременно. На один проездной документ (билет), оформленный на одного пассажира, в том числе на один проездной документ (билет), оформленный по тарифу на перевозку детей с предоставлением места, принимается не более трех мест багажа по сумме трех измерений каждого места не превышающих 180 см, весом каждого места не более 75 кг и общим весом не более 200 кг.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Перевозка предметов и вещей, вес и размеры которых не соответствуют указанным нормам, может осуществляться на особых условиях.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130. По бесплатным проездным документам (билетам), оформленным для проезда детей в возрасте до 5 лет без предоставления места, прием багажа не производится.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131. Багаж может приниматься к перевозке предварительно.</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За хранение в подразделении перевозчика предварительно принятого для перевозки багажа свыше 2 календарных суток до указанной в проездном документе (билете) даты отправления поезда, не включая сутки отправления поезда, взимается плата за каждое место 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Если на момент выезда пассажира багаж не может быть отправлен из-за отсутствия технической возможности, то плата за хранение багажа с момента отправления пассажира до отправления багажа не взимается.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132. На перевозку багажа пассажиру оформляется перевозочный документ (далее — багажная квитанция).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багажной квитанции указываются номер проездного документа (билета), станция назначения пассажира, выбранный пассажиром способ уведомления (заказным письмом, по телеграфу, по телефону) и иные реквизиты.</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По желанию пассажира перевозчик может направить уведомление о прибытии багажа, доставленного без перегрузки в пути следования. За уведомление о прибытии багажа взимается сбор.</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Пассажир обязан проверить правильность указанных в багажной квитанции наименований станций отправления и назначения, фамилии, имени и отчества пассажира, его адрес и другие реквизиты перевозки (дата отправления, номер поезда, количество мест, вес, сумма объявленной ценности) и другой информации, за исключением служебной информации.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Пассажиру, обнаружившему в подразделении перевозчика непосредственно при получении багажной квитанции ошибку в ней, оформляется новая багажная квитанция.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133. Плата за перевозку багажа взимается при оформлении багажной квитанции на станции отправления 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134. Каждое место багажа должно иметь отправительскую маркировку. Отправительская маркировка наносится пассажиром на каждое место багажа и должна содержать достоверные и достаточные сведения об адресе, его фамилии (инициалах), станции и железной дороге отправления и назначения, а также сведения о характере багажа. На места, требующие условий особого обращения и перевозки, пассажир наносит специальную маркировку. При отсутствии специальной маркировки перевозчик вправе отказать в удовлетворении претензии, связанной с повреждением багажа или снижением его потребительских свойств.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Перевозчик по желанию пассажира предоставляет ему бирку или маркировочный ярлык для нанесения отправительской маркировки.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135. При перевозке багажа с перегрузкой в пути следования в железнодорожных узлах с передачей автотранспортом с одной станции на другую за указанную операцию взимается сбор за каждое место 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136. Тара или упаковка багажа должна иметь устройства (приспособления), позволяющие переносить багаж при погрузке и выгрузке, а также обеспечивать сохранность багажа на все время перевозки и исключать возможность причинения вреда перевозчику, багажу пассажиров, грузобагажу или иному имуществу.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137. Вещи и предметы со стеклом или зеркалами, теле- и радиоаппаратура, вычислительная техника и оргтехника, бытовые электроприборы и другие аналогичные предметы принимаются для перевозки без перегрузки в пути следования в таре или упаковке, обеспечивающей их целостность при погрузке и выгрузке, с нанесенной на упаковку специальной предупредительной маркировкой.</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138. Детские и инвалидные коляски, необходимые пассажирам непосредственно по окончании поездки, могут приниматься для перевозки без упаковки.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139. Растения, в том числе саженцы и другие посадочные материалы (далее — растения), принимаются для перевозки без перегрузки в пути следования. Со станций, находящихся на территории районов, объявленных под карантином, растения принимаются для перевозки по предъявлении пассажиром соответствующего карантинного документа.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140. В соответствии с</w:t>
      </w:r>
      <w:r w:rsidRPr="00C60421">
        <w:rPr>
          <w:rFonts w:ascii="Arial" w:eastAsia="Times New Roman" w:hAnsi="Arial" w:cs="Arial"/>
          <w:color w:val="000000"/>
          <w:sz w:val="21"/>
          <w:lang w:eastAsia="ru-RU"/>
        </w:rPr>
        <w:t> </w:t>
      </w:r>
      <w:hyperlink r:id="rId85" w:history="1">
        <w:r w:rsidRPr="00C60421">
          <w:rPr>
            <w:rFonts w:ascii="inherit" w:eastAsia="Times New Roman" w:hAnsi="inherit" w:cs="Arial"/>
            <w:color w:val="232331"/>
            <w:sz w:val="21"/>
            <w:lang w:eastAsia="ru-RU"/>
          </w:rPr>
          <w:t>пунктом 44</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багаж принимается к перевозке без вскрытия упаковки.</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141. В соответствии с</w:t>
      </w:r>
      <w:r w:rsidRPr="00C60421">
        <w:rPr>
          <w:rFonts w:ascii="Arial" w:eastAsia="Times New Roman" w:hAnsi="Arial" w:cs="Arial"/>
          <w:color w:val="000000"/>
          <w:sz w:val="21"/>
          <w:lang w:eastAsia="ru-RU"/>
        </w:rPr>
        <w:t> </w:t>
      </w:r>
      <w:hyperlink r:id="rId86" w:history="1">
        <w:r w:rsidRPr="00C60421">
          <w:rPr>
            <w:rFonts w:ascii="inherit" w:eastAsia="Times New Roman" w:hAnsi="inherit" w:cs="Arial"/>
            <w:color w:val="232331"/>
            <w:sz w:val="21"/>
            <w:lang w:eastAsia="ru-RU"/>
          </w:rPr>
          <w:t>пунктом 43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продовольственные и скоропортящиеся грузы перевозятся в качестве багажа без объявления ценности и под ответственность отправителя.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Продовольственные и скоропортящиеся грузы принимаются для перевозки в качестве багажа без поддержания температурного режима и перегрузки в пути следования.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Время предъявления продовольственных и скоропортящихся грузов для перевозки в качестве багажа согласовывается пассажиром с перевозчиком.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142. Пассажир может предъявить для перевозки багаж с объявленной ценностью. За объявление ценности багажа взимается сбор.</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143. В соответствии с</w:t>
      </w:r>
      <w:r w:rsidRPr="00C60421">
        <w:rPr>
          <w:rFonts w:ascii="Arial" w:eastAsia="Times New Roman" w:hAnsi="Arial" w:cs="Arial"/>
          <w:color w:val="000000"/>
          <w:sz w:val="21"/>
          <w:lang w:eastAsia="ru-RU"/>
        </w:rPr>
        <w:t> </w:t>
      </w:r>
      <w:hyperlink r:id="rId87" w:history="1">
        <w:r w:rsidRPr="00C60421">
          <w:rPr>
            <w:rFonts w:ascii="inherit" w:eastAsia="Times New Roman" w:hAnsi="inherit" w:cs="Arial"/>
            <w:color w:val="232331"/>
            <w:sz w:val="21"/>
            <w:lang w:eastAsia="ru-RU"/>
          </w:rPr>
          <w:t>пунктом 43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если у перевозчика возникли сомнения в правильности оценки пассажиром своего багажа, он имеет право потребовать вскрытия пассажиром багажа для проверки. В случае отказа пассажира вскрыть багаж для проверки или несогласия с суммой оценки, предложенной перевозчиком, багаж для перевозки с объявленной ценностью не принимается.</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144. В соответствии с</w:t>
      </w:r>
      <w:r w:rsidRPr="00C60421">
        <w:rPr>
          <w:rFonts w:ascii="Arial" w:eastAsia="Times New Roman" w:hAnsi="Arial" w:cs="Arial"/>
          <w:color w:val="000000"/>
          <w:sz w:val="21"/>
          <w:lang w:eastAsia="ru-RU"/>
        </w:rPr>
        <w:t> </w:t>
      </w:r>
      <w:hyperlink r:id="rId88" w:history="1">
        <w:r w:rsidRPr="00C60421">
          <w:rPr>
            <w:rFonts w:ascii="inherit" w:eastAsia="Times New Roman" w:hAnsi="inherit" w:cs="Arial"/>
            <w:color w:val="232331"/>
            <w:sz w:val="21"/>
            <w:lang w:eastAsia="ru-RU"/>
          </w:rPr>
          <w:t>пунктом 50</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запрещается перевозить в качестве багажа финансовые документы, деньги и другие ценности, огнестрельное оружие, зловонные, огнеопасные, отравляющие, легковоспламеняющиеся, взрывчатые и другие опасные вещества, другие предметы и вещи, которые могут причинить вред приемосдатчику багажа и грузобагажа в поездах, багажу других пассажиров, грузобагажу или перевозчику, а также бьющиеся и хрупкие предметы, упакованные пассажиром среди других предметов багажа.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145. В соответствии с</w:t>
      </w:r>
      <w:r w:rsidRPr="00C60421">
        <w:rPr>
          <w:rFonts w:ascii="Arial" w:eastAsia="Times New Roman" w:hAnsi="Arial" w:cs="Arial"/>
          <w:color w:val="000000"/>
          <w:sz w:val="21"/>
          <w:lang w:eastAsia="ru-RU"/>
        </w:rPr>
        <w:t> </w:t>
      </w:r>
      <w:hyperlink r:id="rId89" w:history="1">
        <w:r w:rsidRPr="00C60421">
          <w:rPr>
            <w:rFonts w:ascii="inherit" w:eastAsia="Times New Roman" w:hAnsi="inherit" w:cs="Arial"/>
            <w:color w:val="232331"/>
            <w:sz w:val="21"/>
            <w:lang w:eastAsia="ru-RU"/>
          </w:rPr>
          <w:t>пунктом 51</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 xml:space="preserve">Правил оказания услуг срок доставки багажа определяется временем следования поезда, которым отправлен багаж до станции </w:t>
      </w:r>
      <w:r w:rsidRPr="00C60421">
        <w:rPr>
          <w:rFonts w:ascii="Arial" w:eastAsia="Times New Roman" w:hAnsi="Arial" w:cs="Arial"/>
          <w:color w:val="000000"/>
          <w:sz w:val="21"/>
          <w:szCs w:val="21"/>
          <w:lang w:eastAsia="ru-RU"/>
        </w:rPr>
        <w:lastRenderedPageBreak/>
        <w:t>назначения. Если багаж подлежит перегрузке в пути следования, то срок его доставки определяется временем следования по данному пути поездов, в состав которых включены багажные вагоны, с прибавлением одних суток на каждую перегрузку багажа и с учетом периодичности курсирования багажных вагонов. Перегрузка багажа с одной станции на другую станцию с использованием автомобильного транспорта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2 суток на каждую перегрузку.</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146. В соответствии со</w:t>
      </w:r>
      <w:r w:rsidRPr="00C60421">
        <w:rPr>
          <w:rFonts w:ascii="Arial" w:eastAsia="Times New Roman" w:hAnsi="Arial" w:cs="Arial"/>
          <w:color w:val="000000"/>
          <w:sz w:val="21"/>
          <w:lang w:eastAsia="ru-RU"/>
        </w:rPr>
        <w:t> </w:t>
      </w:r>
      <w:hyperlink r:id="rId90" w:history="1">
        <w:r w:rsidRPr="00C60421">
          <w:rPr>
            <w:rFonts w:ascii="inherit" w:eastAsia="Times New Roman" w:hAnsi="inherit" w:cs="Arial"/>
            <w:color w:val="232331"/>
            <w:sz w:val="21"/>
            <w:lang w:eastAsia="ru-RU"/>
          </w:rPr>
          <w:t>статьей 108</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в случае задержки багажа таможенными органами или иными органами государственного контроля (надзора) срок доставки багажа увеличивается на период указанной задержки.</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XVI. Перевозка домашних животных, собак, птиц и пчел</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качестве багажа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147. В соответствии со</w:t>
      </w:r>
      <w:r w:rsidRPr="00C60421">
        <w:rPr>
          <w:rFonts w:ascii="Arial" w:eastAsia="Times New Roman" w:hAnsi="Arial" w:cs="Arial"/>
          <w:color w:val="000000"/>
          <w:sz w:val="21"/>
          <w:lang w:eastAsia="ru-RU"/>
        </w:rPr>
        <w:t> </w:t>
      </w:r>
      <w:hyperlink r:id="rId91" w:history="1">
        <w:r w:rsidRPr="00C60421">
          <w:rPr>
            <w:rFonts w:ascii="inherit" w:eastAsia="Times New Roman" w:hAnsi="inherit" w:cs="Arial"/>
            <w:color w:val="232331"/>
            <w:sz w:val="21"/>
            <w:lang w:eastAsia="ru-RU"/>
          </w:rPr>
          <w:t>статьей 8</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домашние животные, собаки, птицы и пчелы, а также дикие животные и грызуны перевозятся в качестве багажа на особых условиях при наличии соответствующих ветеринарных</w:t>
      </w:r>
      <w:r w:rsidRPr="00C60421">
        <w:rPr>
          <w:rFonts w:ascii="Arial" w:eastAsia="Times New Roman" w:hAnsi="Arial" w:cs="Arial"/>
          <w:color w:val="000000"/>
          <w:sz w:val="21"/>
          <w:lang w:eastAsia="ru-RU"/>
        </w:rPr>
        <w:t> </w:t>
      </w:r>
      <w:hyperlink r:id="rId92" w:history="1">
        <w:r w:rsidRPr="00C60421">
          <w:rPr>
            <w:rFonts w:ascii="inherit" w:eastAsia="Times New Roman" w:hAnsi="inherit" w:cs="Arial"/>
            <w:color w:val="232331"/>
            <w:sz w:val="21"/>
            <w:lang w:eastAsia="ru-RU"/>
          </w:rPr>
          <w:t>документов</w:t>
        </w:r>
      </w:hyperlink>
      <w:r w:rsidRPr="00C60421">
        <w:rPr>
          <w:rFonts w:ascii="Arial" w:eastAsia="Times New Roman" w:hAnsi="Arial" w:cs="Arial"/>
          <w:color w:val="000000"/>
          <w:sz w:val="21"/>
          <w:szCs w:val="21"/>
          <w:lang w:eastAsia="ru-RU"/>
        </w:rPr>
        <w:t>. Перевозчик не несет ответственность за жизнь домашних животных, собак, птиц и пчел, а также диких животных и грызунов, перевозимых в качестве багажа.</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XVII. Выдача багажа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148. В соответствии с</w:t>
      </w:r>
      <w:r w:rsidRPr="00C60421">
        <w:rPr>
          <w:rFonts w:ascii="Arial" w:eastAsia="Times New Roman" w:hAnsi="Arial" w:cs="Arial"/>
          <w:color w:val="000000"/>
          <w:sz w:val="21"/>
          <w:lang w:eastAsia="ru-RU"/>
        </w:rPr>
        <w:t> </w:t>
      </w:r>
      <w:hyperlink r:id="rId93" w:history="1">
        <w:r w:rsidRPr="00C60421">
          <w:rPr>
            <w:rFonts w:ascii="inherit" w:eastAsia="Times New Roman" w:hAnsi="inherit" w:cs="Arial"/>
            <w:color w:val="232331"/>
            <w:sz w:val="21"/>
            <w:lang w:eastAsia="ru-RU"/>
          </w:rPr>
          <w:t>пунктом 54</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выдача багажа производится в часы работы подразделения перевозчика. Перевозчик информирует пользователей услугами железнодорожного транспорта о режиме работы данного подразделения.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149. Багаж на станции назначения багажа может быть выдан непосредственно из багажного вагона, за исключением случаев, если в отношении багажа осуществляются меры государственного контроля.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150. Выдача багажа в подразделении перевозчика на промежуточных станциях начинается не позднее чем через 2 часа после проследования поезда, с которым прибыл багаж, с учетом режима работы данного подразделения.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151. Выдача багажа пассажиру производится по предъявлении багажной квитанции, проездных документов (билетов), оформленных на весь маршрут следования, и документа, удостоверяющего личность, на основании которого оформлены проездные документы (билеты).</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152. Перевозчик на станции назначения багажа уведомляет пассажира о прибытии багажа в течение суток, не считая дня прибытия, в соответствии со способом, указанным в багажной квитанции.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153. При невостребовании в течение 10 суток багажа, о прибытии которого перевозчик не должен был уведомлять пассажира, перевозчик направляет пассажиру соответствующее уведомление. За уведомление взимается сбор.</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154. Если перевозчик не уведомил пассажира о прибытии багажа в установленный срок в случаях, когда на него возложена такая обязанность, то плата за просроченные дни хранения багажа до направления уведомления не взимается.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155. При прерывании поездки по желанию пассажира багаж выдается ему в пути следования. Плата за перевозку багажа за непроследованное расстояние в этом случае не возвращается.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случае невозможности выгрузки багаж следует до станции назначения, указанной в багажной квитанции.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156. В случае неприбытия багажа на станцию назначения в подразделении перевозчика на станции назначения на оборотной стороне багажной квитанции после истечения срока доставки багажа проставляется отметка «Багаж не прибыл» с указанием года, месяца и числа. От пассажира принимается заявление, в котором указывается почтовый адрес для направления перевозчиком уведомления о прибытии указанного багажа и способ уведомления.</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157. В соответствии со</w:t>
      </w:r>
      <w:r w:rsidRPr="00C60421">
        <w:rPr>
          <w:rFonts w:ascii="Arial" w:eastAsia="Times New Roman" w:hAnsi="Arial" w:cs="Arial"/>
          <w:color w:val="000000"/>
          <w:sz w:val="21"/>
          <w:lang w:eastAsia="ru-RU"/>
        </w:rPr>
        <w:t> </w:t>
      </w:r>
      <w:hyperlink r:id="rId94" w:history="1">
        <w:r w:rsidRPr="00C60421">
          <w:rPr>
            <w:rFonts w:ascii="inherit" w:eastAsia="Times New Roman" w:hAnsi="inherit" w:cs="Arial"/>
            <w:color w:val="232331"/>
            <w:sz w:val="21"/>
            <w:lang w:eastAsia="ru-RU"/>
          </w:rPr>
          <w:t>статьей 108</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за просрочку доставки багажа перевозчик уплачивает пассажиру при его выдаче на основании акта общей формы, составленного по требованию пассажира,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w:t>
      </w:r>
      <w:r w:rsidRPr="00C60421">
        <w:rPr>
          <w:rFonts w:ascii="Arial" w:eastAsia="Times New Roman" w:hAnsi="Arial" w:cs="Arial"/>
          <w:color w:val="000000"/>
          <w:sz w:val="21"/>
          <w:lang w:eastAsia="ru-RU"/>
        </w:rPr>
        <w:t> </w:t>
      </w:r>
      <w:hyperlink r:id="rId95" w:history="1">
        <w:r w:rsidRPr="00C60421">
          <w:rPr>
            <w:rFonts w:ascii="inherit" w:eastAsia="Times New Roman" w:hAnsi="inherit" w:cs="Arial"/>
            <w:color w:val="232331"/>
            <w:sz w:val="21"/>
            <w:lang w:eastAsia="ru-RU"/>
          </w:rPr>
          <w:t>частью 1 статьи 29</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акте общей формы, составленном по факту просрочки доставки багажа, должны быть указаны следующие данные: номер багажной квитанции, наименование станций отправления и назначения, дата приема багажа к перевозке, дата прибытия багажа, дата срока доставки багажа, сумма, взысканная за перевозку, количество суток просрочки, сумма пени, подлежащая выплате, фамилия, имя, отчество и место жительства пассажира, наименование документа, удостоверяющего личность пассажира, дата его выдачи, кем выдан и номер.</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158. В соответствии с</w:t>
      </w:r>
      <w:r w:rsidRPr="00C60421">
        <w:rPr>
          <w:rFonts w:ascii="Arial" w:eastAsia="Times New Roman" w:hAnsi="Arial" w:cs="Arial"/>
          <w:color w:val="000000"/>
          <w:sz w:val="21"/>
          <w:lang w:eastAsia="ru-RU"/>
        </w:rPr>
        <w:t> </w:t>
      </w:r>
      <w:hyperlink r:id="rId96" w:history="1">
        <w:r w:rsidRPr="00C60421">
          <w:rPr>
            <w:rFonts w:ascii="inherit" w:eastAsia="Times New Roman" w:hAnsi="inherit" w:cs="Arial"/>
            <w:color w:val="232331"/>
            <w:sz w:val="21"/>
            <w:lang w:eastAsia="ru-RU"/>
          </w:rPr>
          <w:t>пунктом 55</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на станции назначения прибывший багаж хранится бесплатно 24 часа без учета дня прибытия. В случае если багаж отправлен с уведомлением, то время бесплатного хранения увеличивается с учетом установленного срока доставки заказной корреспонденции.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При хранении багажа в подразделении перевозчика на станции назначения багажа сверх установленного срока с пассажира взимается плата за каждое место. За неполные календарные сутки хранения багажа взимается плата как за полные календарные сутки.</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159. Скоропортящиеся грузы, перевезенные в качестве багажа, должны быть получены на станции назначения багажа в течение 24 часов, не считая дня прибытия. В соответствии с</w:t>
      </w:r>
      <w:r w:rsidRPr="00C60421">
        <w:rPr>
          <w:rFonts w:ascii="Arial" w:eastAsia="Times New Roman" w:hAnsi="Arial" w:cs="Arial"/>
          <w:color w:val="000000"/>
          <w:sz w:val="21"/>
          <w:lang w:eastAsia="ru-RU"/>
        </w:rPr>
        <w:t> </w:t>
      </w:r>
      <w:hyperlink r:id="rId97" w:history="1">
        <w:r w:rsidRPr="00C60421">
          <w:rPr>
            <w:rFonts w:ascii="inherit" w:eastAsia="Times New Roman" w:hAnsi="inherit" w:cs="Arial"/>
            <w:color w:val="232331"/>
            <w:sz w:val="21"/>
            <w:lang w:eastAsia="ru-RU"/>
          </w:rPr>
          <w:t>пунктом 58</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скоропортящиеся грузы, не востребованные в указанный срок, подлежат утилизации перевозчиком.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160. За снижение потребительских свойств продовольственных и скоропортящихся грузов, отправленных в качестве багажа и доставленных перевозчиком в срок, а также багажа, перевезенного на особых условиях, возмещение стоимости багажа перевозчиком не производится.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161. В случае если багаж не прибыл на станцию назначения, а срок его доставки истек, по желанию пассажира багаж отправляется на другую станцию назначения пассажира без взимания провозных платежей.</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162. В случае непредъявления проездного документа (билета) и багажной квитанции, багаж выдается получателю по его письменному заявлению (при предъявлении доказательств своих прав на этот багаж: точные признаки тары или упаковки вещей, опись содержимого) под расписку с указанием фамилии, имени, отчества и постоянного места жительства получателя (согласно паспорту или другому документу, удостоверяющему его личность).</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XVIII. Условия приема, оформления и оплаты</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перевозки грузобагажа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163. Перевозка грузобагажа осуществляется повагонными отправками и отдельными местами по одному перевозочному документу, для перевозки которых не требуется предоставления отдельного вагона. Повагонной отправкой считается отправка грузобагажа в отдельном вагоне от станции отправления до станции назначения по одному перевозочному документу. Особенности перевозки грузобагажа повагонными отправками установлены</w:t>
      </w:r>
      <w:r w:rsidRPr="00C60421">
        <w:rPr>
          <w:rFonts w:ascii="Arial" w:eastAsia="Times New Roman" w:hAnsi="Arial" w:cs="Arial"/>
          <w:color w:val="000000"/>
          <w:sz w:val="21"/>
          <w:lang w:eastAsia="ru-RU"/>
        </w:rPr>
        <w:t> </w:t>
      </w:r>
      <w:hyperlink r:id="rId98" w:anchor="P646" w:history="1">
        <w:r w:rsidRPr="00C60421">
          <w:rPr>
            <w:rFonts w:ascii="inherit" w:eastAsia="Times New Roman" w:hAnsi="inherit" w:cs="Arial"/>
            <w:color w:val="232331"/>
            <w:sz w:val="21"/>
            <w:lang w:eastAsia="ru-RU"/>
          </w:rPr>
          <w:t>главой XXIII</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настоящих Правил.</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164. Грузобагаж принимается в подразделении перевозчика, осуществляющем прием и выдачу багажа (далее — подразделение перевозчика), для перевозки от и до станций, открытых для выполнения операций по приему и выдаче багажа, в пассажирском или почтово-багажном поезде.</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bookmarkStart w:id="13" w:name="P545"/>
      <w:bookmarkEnd w:id="13"/>
      <w:r w:rsidRPr="00C60421">
        <w:rPr>
          <w:rFonts w:ascii="Arial" w:eastAsia="Times New Roman" w:hAnsi="Arial" w:cs="Arial"/>
          <w:color w:val="000000"/>
          <w:sz w:val="21"/>
          <w:szCs w:val="21"/>
          <w:lang w:eastAsia="ru-RU"/>
        </w:rPr>
        <w:t>165. Грузобагаж принимается для перевозки без ограничения веса в случае, если после погрузки багажа в вагоне остается место для перевозки грузобагажа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&lt;1&gt;</w:t>
      </w:r>
      <w:r w:rsidRPr="00C60421">
        <w:rPr>
          <w:rFonts w:ascii="Arial" w:eastAsia="Times New Roman" w:hAnsi="Arial" w:cs="Arial"/>
          <w:color w:val="000000"/>
          <w:sz w:val="21"/>
          <w:lang w:eastAsia="ru-RU"/>
        </w:rPr>
        <w:t> </w:t>
      </w:r>
      <w:hyperlink r:id="rId99" w:history="1">
        <w:r w:rsidRPr="00C60421">
          <w:rPr>
            <w:rFonts w:ascii="inherit" w:eastAsia="Times New Roman" w:hAnsi="inherit" w:cs="Arial"/>
            <w:color w:val="232331"/>
            <w:sz w:val="21"/>
            <w:lang w:eastAsia="ru-RU"/>
          </w:rPr>
          <w:t>Статья 87</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соответствии с</w:t>
      </w:r>
      <w:r w:rsidRPr="00C60421">
        <w:rPr>
          <w:rFonts w:ascii="Arial" w:eastAsia="Times New Roman" w:hAnsi="Arial" w:cs="Arial"/>
          <w:color w:val="000000"/>
          <w:sz w:val="21"/>
          <w:lang w:eastAsia="ru-RU"/>
        </w:rPr>
        <w:t> </w:t>
      </w:r>
      <w:hyperlink r:id="rId100" w:history="1">
        <w:r w:rsidRPr="00C60421">
          <w:rPr>
            <w:rFonts w:ascii="inherit" w:eastAsia="Times New Roman" w:hAnsi="inherit" w:cs="Arial"/>
            <w:color w:val="232331"/>
            <w:sz w:val="21"/>
            <w:lang w:eastAsia="ru-RU"/>
          </w:rPr>
          <w:t>пунктом 46</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грузобагаж принимается к перевозке по письменному заявлению отправителя без предъявления проездного документа (билета). В заявлении указывается: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наименование вещей и предметов, предъявляемых для перевозки в качестве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примерный вес грузобагажа, количество мест грузобагажа и вид тары, упаковки, по желанию отправителя — объявленная ценность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станции и железные дороги отправления и назначения;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фамилия, имя и отчество (при наличии) (полностью) отправителя, если отправителем грузобагажа является физическое лицо, почтовый адрес отправителя с указанием индекса, названия края, республики, области, района, города, села, улицы, номера дома и корпуса, номера квартиры или офиса;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полное наименование отправителя и его код ОКПО, технологический код, присвоенный перевозчиком, если отправителем является юридическое лицо, почтовый адрес отправителя с указанием индекса, названия края, республики, области, района, города, села, улицы, номера дома и корпуса, номера квартиры или офиса;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код плательщика, присвоенный перевозчиком отправителю (в случае осуществления юридическими лицами расчетов за перевозку по безналичной форме);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фамилия, имя и отчество (при наличии) (полностью) получателя, если получателем грузобагажа является физическое лицо, почтовый адрес получателя с указанием индекса, названия края, республики, области, района, города, села, улицы, номера дома и корпуса, номера квартиры или офиса;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полное наименование получателя, если получателем является юридическое лицо, почтовый адрес получателя с указанием индекса, названия края, республики, области, района, города, села, улицы, номера дома и корпуса, номера квартиры или офиса;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выбранный отправителем способ уведомления (заказным письмом, по телеграфу, по телефону). За уведомление взимается сбор на станции назначения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Достоверность внесенных в заявление сведений обеспечивает отправитель.</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166. К перевозке в качестве грузобагажа принимаются вещи и предметы, весом одного места не менее 5 кг и не более 75 кг и размером не более 300 см по одному из трех измерений, которые по своим размерам, упаковке и свойствам могут быть без затруднений </w:t>
      </w:r>
      <w:r w:rsidRPr="00C60421">
        <w:rPr>
          <w:rFonts w:ascii="Arial" w:eastAsia="Times New Roman" w:hAnsi="Arial" w:cs="Arial"/>
          <w:color w:val="000000"/>
          <w:sz w:val="21"/>
          <w:szCs w:val="21"/>
          <w:lang w:eastAsia="ru-RU"/>
        </w:rPr>
        <w:lastRenderedPageBreak/>
        <w:t>погружены и размещены в багажном вагоне. Перевозка предметов и вещей, вес и размеры которых не соответствуют указанным нормам, может осуществляться на особых условиях.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167. При приеме грузобагажа для перевозки перевозчик должен взвесить грузобагаж в присутствии отправителя и указать его фактический вес в перевозочном документе.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168. В подтверждение приема грузобагажа для перевозки отправителю на основании его заявления оформляется перевозочный документ на грузобагаж (далее — грузобагажная квитанция).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грузобагажной квитанции указываются реквизиты, указанные в письменном заявлении отправителя.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Отправитель, сдающий к перевозке грузобагаж, обязан проверить правильность указанных в грузобагажной квитанции наименований станций и железных дорог отправления и назначения, фамилии, имени и отчества (при наличии) или наименования отправителя и получателя, их адреса и другие реквизиты перевозки (дата отправления, номер поезда, количество мест, вес, сумма объявленной ценности) и другой информации, за исключением служебной информации.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Отправителю, сдающему к перевозке грузобагаж и обнаружившему в подразделении перевозчика непосредственно при получении грузобагажной квитанции ошибку в ней, оформляется новая грузобагажная квитанция.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169. Плата за перевозку грузобагажа взимается при оформлении грузобагажной квитанции на станции отправления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170. Каждое место грузобагажа должно иметь отправительскую маркировку, а места, требующие условий особого обращения, — также специальную маркировку.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Перевозчик по желанию отправителя предоставляет ему бирку или маркировочный ярлык для нанесения отправительской маркировки.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Отправительская маркировка наносится отправителем на каждое место грузобагажа и должна содержать сведения о почтовом адресе, месте нахождения юридического лица, фамилии, имени, отчестве (при наличии) или наименовании отправителя и получателя, станции и железной дороге отправления и назначения, а также сведения о характере грузобагажа. На места, требующие условий особого обращения и перевозки, отправитель наносит специальную маркировку. При отсутствии специальной маркировки перевозчик вправе отказать в удовлетворении претензии, связанной с повреждением грузобагажа или снижением его потребительских свойств.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171. За хранение в подразделении перевозчика предварительно принятого для перевозки грузобагажа свыше 2 календарных суток до указанной в грузобагажной квитанции даты отправления поезда, с которым будет отправлен грузобагаж, взимается плата за каждое место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отсутствии в вагоне места для погрузки грузобагажа, принятого и оформленного для перевозки, плата за его хранение до отправления в вагоне другого поезда не взимается.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172. Тара или упаковка грузобагажа должна иметь устройства (приспособления), позволяющие переносить грузобагаж при погрузке и выгрузке, а также обеспечивать сохранность грузобагажа на все время перевозки и исключать возможность причинения вреда перевозчику, багажу пассажиров, другому грузобагажу или иному имуществу.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173. Перевозка грузобагажа в таре или упаковке, не позволяющей обеспечивать сохранность грузобагажа, может осуществляться на особых условиях.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174. Для перевозки в качестве грузобагажа от физических лиц принимаются растения, в том числе саженцы и другие посадочные материалы. Указанные отправки со станций, находящихся на территории районов, объявленных под карантином, принимаются для перевозки по предъявлении отправителем карантинного документа.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175. В соответствии с</w:t>
      </w:r>
      <w:r w:rsidRPr="00C60421">
        <w:rPr>
          <w:rFonts w:ascii="Arial" w:eastAsia="Times New Roman" w:hAnsi="Arial" w:cs="Arial"/>
          <w:color w:val="000000"/>
          <w:sz w:val="21"/>
          <w:lang w:eastAsia="ru-RU"/>
        </w:rPr>
        <w:t> </w:t>
      </w:r>
      <w:hyperlink r:id="rId101" w:history="1">
        <w:r w:rsidRPr="00C60421">
          <w:rPr>
            <w:rFonts w:ascii="inherit" w:eastAsia="Times New Roman" w:hAnsi="inherit" w:cs="Arial"/>
            <w:color w:val="232331"/>
            <w:sz w:val="21"/>
            <w:lang w:eastAsia="ru-RU"/>
          </w:rPr>
          <w:t>пунктом 43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продовольственные и скоропортящиеся грузы перевозятся в качестве грузобагажа без объявления ценности и под ответственность отправителя.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Продовольственные и скоропортящиеся грузы принимаются для перевозки в качестве грузобагажа на особых условиях.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Время предъявления продовольственных и скоропортящихся грузов для перевозки в качестве грузобагажа согласовывается отправителем с перевозчиком.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176. Отправитель может предъявить для перевозки грузобагаж с объявленной ценностью. За объявление ценности грузобагажа перевозчиком взимается сбор.</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177. В соответствии с</w:t>
      </w:r>
      <w:r w:rsidRPr="00C60421">
        <w:rPr>
          <w:rFonts w:ascii="Arial" w:eastAsia="Times New Roman" w:hAnsi="Arial" w:cs="Arial"/>
          <w:color w:val="000000"/>
          <w:sz w:val="21"/>
          <w:lang w:eastAsia="ru-RU"/>
        </w:rPr>
        <w:t> </w:t>
      </w:r>
      <w:hyperlink r:id="rId102" w:history="1">
        <w:r w:rsidRPr="00C60421">
          <w:rPr>
            <w:rFonts w:ascii="inherit" w:eastAsia="Times New Roman" w:hAnsi="inherit" w:cs="Arial"/>
            <w:color w:val="232331"/>
            <w:sz w:val="21"/>
            <w:lang w:eastAsia="ru-RU"/>
          </w:rPr>
          <w:t>пунктом 43</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если у перевозчика возникли сомнения в правильности оценки отправителем грузобагажа, он имеет право потребовать вскрытия отправителем грузобагажа для проверки.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случае отказа отправителя вскрыть грузобагаж для проверки или несогласия с суммой оценки, предложенной перевозчиком, грузобагаж для перевозки с объявленной ценностью не принимается.</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178. В соответствии с</w:t>
      </w:r>
      <w:r w:rsidRPr="00C60421">
        <w:rPr>
          <w:rFonts w:ascii="Arial" w:eastAsia="Times New Roman" w:hAnsi="Arial" w:cs="Arial"/>
          <w:color w:val="000000"/>
          <w:sz w:val="21"/>
          <w:lang w:eastAsia="ru-RU"/>
        </w:rPr>
        <w:t> </w:t>
      </w:r>
      <w:hyperlink r:id="rId103" w:history="1">
        <w:r w:rsidRPr="00C60421">
          <w:rPr>
            <w:rFonts w:ascii="inherit" w:eastAsia="Times New Roman" w:hAnsi="inherit" w:cs="Arial"/>
            <w:color w:val="232331"/>
            <w:sz w:val="21"/>
            <w:lang w:eastAsia="ru-RU"/>
          </w:rPr>
          <w:t>пунктом 50</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 xml:space="preserve">Правил оказания услуг запрещается перевозить в качестве грузобагажа финансовые документы, деньги и другие ценности, огнестрельное </w:t>
      </w:r>
      <w:r w:rsidRPr="00C60421">
        <w:rPr>
          <w:rFonts w:ascii="Arial" w:eastAsia="Times New Roman" w:hAnsi="Arial" w:cs="Arial"/>
          <w:color w:val="000000"/>
          <w:sz w:val="21"/>
          <w:szCs w:val="21"/>
          <w:lang w:eastAsia="ru-RU"/>
        </w:rPr>
        <w:lastRenderedPageBreak/>
        <w:t>оружие, зловонные, огнеопасные, отравляющие, легковоспламеняющиеся, взрывчатые и другие опасные вещества, другие предметы и вещи, которые могут причинить вред приемосдатчику багажа и грузобагажа в поездах, багажу других пассажиров, грузобагажу или перевозчику, а также бьющиеся и хрупкие предметы, упакованные пассажиром среди других предметов грузобагажа.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179. В соответствии с</w:t>
      </w:r>
      <w:r w:rsidRPr="00C60421">
        <w:rPr>
          <w:rFonts w:ascii="Arial" w:eastAsia="Times New Roman" w:hAnsi="Arial" w:cs="Arial"/>
          <w:color w:val="000000"/>
          <w:sz w:val="21"/>
          <w:lang w:eastAsia="ru-RU"/>
        </w:rPr>
        <w:t> </w:t>
      </w:r>
      <w:hyperlink r:id="rId104" w:history="1">
        <w:r w:rsidRPr="00C60421">
          <w:rPr>
            <w:rFonts w:ascii="inherit" w:eastAsia="Times New Roman" w:hAnsi="inherit" w:cs="Arial"/>
            <w:color w:val="232331"/>
            <w:sz w:val="21"/>
            <w:lang w:eastAsia="ru-RU"/>
          </w:rPr>
          <w:t>пунктом 51</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срок доставки грузобагажа определяется временем следования поезда, которым отправлен грузобагаж до станции назначения. Указанная информация устно доводится перевозчиком до сведения отправителя.</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180. В соответствии со</w:t>
      </w:r>
      <w:r w:rsidRPr="00C60421">
        <w:rPr>
          <w:rFonts w:ascii="Arial" w:eastAsia="Times New Roman" w:hAnsi="Arial" w:cs="Arial"/>
          <w:color w:val="000000"/>
          <w:sz w:val="21"/>
          <w:lang w:eastAsia="ru-RU"/>
        </w:rPr>
        <w:t> </w:t>
      </w:r>
      <w:hyperlink r:id="rId105" w:history="1">
        <w:r w:rsidRPr="00C60421">
          <w:rPr>
            <w:rFonts w:ascii="inherit" w:eastAsia="Times New Roman" w:hAnsi="inherit" w:cs="Arial"/>
            <w:color w:val="232331"/>
            <w:sz w:val="21"/>
            <w:lang w:eastAsia="ru-RU"/>
          </w:rPr>
          <w:t>статьей 108</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в случае задержки грузобагажа таможенными органами или иными органами государственного контроля (надзора) срок доставки грузобагажа увеличивается на период указанной задержки.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181. Перегрузка грузобагажа в пути следования и его переадресовка не допускаются &lt;1&gt;.</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&lt;1&gt;</w:t>
      </w:r>
      <w:r w:rsidRPr="00C60421">
        <w:rPr>
          <w:rFonts w:ascii="Arial" w:eastAsia="Times New Roman" w:hAnsi="Arial" w:cs="Arial"/>
          <w:color w:val="000000"/>
          <w:sz w:val="21"/>
          <w:lang w:eastAsia="ru-RU"/>
        </w:rPr>
        <w:t> </w:t>
      </w:r>
      <w:hyperlink r:id="rId106" w:history="1">
        <w:r w:rsidRPr="00C60421">
          <w:rPr>
            <w:rFonts w:ascii="inherit" w:eastAsia="Times New Roman" w:hAnsi="inherit" w:cs="Arial"/>
            <w:color w:val="232331"/>
            <w:sz w:val="21"/>
            <w:lang w:eastAsia="ru-RU"/>
          </w:rPr>
          <w:t>Пункт 51</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182. Гроб с телом умершего принимается для перевозки в качестве грузобагажа в багажных и почтово-багажных вагонах перевозчика или в их специально оборудованных отсеках без перегрузки и поддержания температурного режима в пути следования.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Перевозка тела умершего должна производиться в тщательно запаянном металлическом гробу, помещаемом в деревянный ящик, свободное пространство которого должно быть засыпано опилками, углем, торфом, известью и т.д. Лицо, сдающее гроб, предъявляет на станции отправления разрешение на перевозку от местных органов власти и органов и учреждений государственной санитарно-эпидемиологической службы, а также документ, удостоверяющий, что металлический гроб для перевозки тела умершего запаян.</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Время предъявления гроба с телом умершего для перевозки в качестве грузобагажа согласовывается отправителем с перевозчиком. Предварительный прием к перевозке гроба с телом умершего не производится.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За перевозку гроба с телом умершего в багажных и почтово-багажных вагонах или в их специально оборудованных отсеках взимается плата как за перевозку 300 кг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Получение гроба с телом умершего должно осуществляться получателем непосредственно по окончании перевозки.</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XIX. Выдача грузобагажа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183. В соответствии с</w:t>
      </w:r>
      <w:r w:rsidRPr="00C60421">
        <w:rPr>
          <w:rFonts w:ascii="Arial" w:eastAsia="Times New Roman" w:hAnsi="Arial" w:cs="Arial"/>
          <w:color w:val="000000"/>
          <w:sz w:val="21"/>
          <w:lang w:eastAsia="ru-RU"/>
        </w:rPr>
        <w:t> </w:t>
      </w:r>
      <w:hyperlink r:id="rId107" w:history="1">
        <w:r w:rsidRPr="00C60421">
          <w:rPr>
            <w:rFonts w:ascii="inherit" w:eastAsia="Times New Roman" w:hAnsi="inherit" w:cs="Arial"/>
            <w:color w:val="232331"/>
            <w:sz w:val="21"/>
            <w:lang w:eastAsia="ru-RU"/>
          </w:rPr>
          <w:t>пунктом 54</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выдача грузобагажа производится в часы работы подразделения перевозчика, осуществляющего прием и выдачу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184. Перевозчик на станции назначения грузобагажа уведомляет получателя о прибытии грузобагажа в течение суток, не считая дня прибытия, в соответствии со способом, указанным в грузобагажной квитанции.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невостребовании грузобагажа в течение 10 суток с даты направления получателю уведомления о прибытии в его адрес грузобагажа уведомление должно быть направлено перевозчиком вторично. За каждое уведомление с получателя взимается сбор.</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Если по истечении 10 суток после направления повторного уведомления грузобагаж не востребован получателем, то перевозчик направляет уведомление отправителю грузобагажа.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соответствии с</w:t>
      </w:r>
      <w:r w:rsidRPr="00C60421">
        <w:rPr>
          <w:rFonts w:ascii="Arial" w:eastAsia="Times New Roman" w:hAnsi="Arial" w:cs="Arial"/>
          <w:color w:val="000000"/>
          <w:sz w:val="21"/>
          <w:lang w:eastAsia="ru-RU"/>
        </w:rPr>
        <w:t> </w:t>
      </w:r>
      <w:hyperlink r:id="rId108" w:history="1">
        <w:r w:rsidRPr="00C60421">
          <w:rPr>
            <w:rFonts w:ascii="inherit" w:eastAsia="Times New Roman" w:hAnsi="inherit" w:cs="Arial"/>
            <w:color w:val="232331"/>
            <w:sz w:val="21"/>
            <w:lang w:eastAsia="ru-RU"/>
          </w:rPr>
          <w:t>пунктом 56</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в случае отказа отправителя в письменной форме от получения грузобагажа или непредставления отправителем решения о судьбе грузобагажа в течение 4 суток после уведомления отправителя в письменной форме о неполучении получателем такого грузобагажа на станции назначения, перевозчик вправе реализовать или утилизировать грузобагаж.</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185. Прибывший грузобагаж выдается лицу, уполномоченному на получение грузобагажа.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186. В соответствии с</w:t>
      </w:r>
      <w:r w:rsidRPr="00C60421">
        <w:rPr>
          <w:rFonts w:ascii="Arial" w:eastAsia="Times New Roman" w:hAnsi="Arial" w:cs="Arial"/>
          <w:color w:val="000000"/>
          <w:sz w:val="21"/>
          <w:lang w:eastAsia="ru-RU"/>
        </w:rPr>
        <w:t> </w:t>
      </w:r>
      <w:hyperlink r:id="rId109" w:history="1">
        <w:r w:rsidRPr="00C60421">
          <w:rPr>
            <w:rFonts w:ascii="inherit" w:eastAsia="Times New Roman" w:hAnsi="inherit" w:cs="Arial"/>
            <w:color w:val="232331"/>
            <w:sz w:val="21"/>
            <w:lang w:eastAsia="ru-RU"/>
          </w:rPr>
          <w:t>пунктом 55</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прибывший на станцию назначения грузобагаж хранится бесплатно в течение 24 часов без учета дня прибытия грузобагажа. За дальнейшее хранение грузобагажа сверх указанного срока при выдаче взимается плата. Плата начисляется и взимается при выдаче грузобагажа на станции назначения за каждое место.</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Скоропортящиеся грузы, перевезенные в качестве грузобагажа, должны быть получены на станции назначения грузобагажа в течение 24 часов, не считая дня прибытия. В соответствии с</w:t>
      </w:r>
      <w:r w:rsidRPr="00C60421">
        <w:rPr>
          <w:rFonts w:ascii="Arial" w:eastAsia="Times New Roman" w:hAnsi="Arial" w:cs="Arial"/>
          <w:color w:val="000000"/>
          <w:sz w:val="21"/>
          <w:lang w:eastAsia="ru-RU"/>
        </w:rPr>
        <w:t> </w:t>
      </w:r>
      <w:hyperlink r:id="rId110" w:history="1">
        <w:r w:rsidRPr="00C60421">
          <w:rPr>
            <w:rFonts w:ascii="inherit" w:eastAsia="Times New Roman" w:hAnsi="inherit" w:cs="Arial"/>
            <w:color w:val="232331"/>
            <w:sz w:val="21"/>
            <w:lang w:eastAsia="ru-RU"/>
          </w:rPr>
          <w:t>пунктом 58</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скоропортящиеся продукты, не востребованные в указанный срок, подлежат утилизации перевозчиком.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187. За снижение потребительских свойств продовольственных и скоропортящихся грузов, отправленных в качестве грузобагажа и доставленных перевозчиком в срок, а также грузобагажа, перевезенного на особых условиях, возмещение стоимости грузобагажа перевозчиком не производится.</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188. В соответствии со</w:t>
      </w:r>
      <w:r w:rsidRPr="00C60421">
        <w:rPr>
          <w:rFonts w:ascii="Arial" w:eastAsia="Times New Roman" w:hAnsi="Arial" w:cs="Arial"/>
          <w:color w:val="000000"/>
          <w:sz w:val="21"/>
          <w:lang w:eastAsia="ru-RU"/>
        </w:rPr>
        <w:t> </w:t>
      </w:r>
      <w:hyperlink r:id="rId111" w:history="1">
        <w:r w:rsidRPr="00C60421">
          <w:rPr>
            <w:rFonts w:ascii="inherit" w:eastAsia="Times New Roman" w:hAnsi="inherit" w:cs="Arial"/>
            <w:color w:val="232331"/>
            <w:sz w:val="21"/>
            <w:lang w:eastAsia="ru-RU"/>
          </w:rPr>
          <w:t>статьями 108</w:t>
        </w:r>
      </w:hyperlink>
      <w:r w:rsidRPr="00C60421">
        <w:rPr>
          <w:rFonts w:ascii="Arial" w:eastAsia="Times New Roman" w:hAnsi="Arial" w:cs="Arial"/>
          <w:color w:val="000000"/>
          <w:sz w:val="21"/>
          <w:szCs w:val="21"/>
          <w:lang w:eastAsia="ru-RU"/>
        </w:rPr>
        <w:t>,</w:t>
      </w:r>
      <w:r w:rsidRPr="00C60421">
        <w:rPr>
          <w:rFonts w:ascii="Arial" w:eastAsia="Times New Roman" w:hAnsi="Arial" w:cs="Arial"/>
          <w:color w:val="000000"/>
          <w:sz w:val="21"/>
          <w:lang w:eastAsia="ru-RU"/>
        </w:rPr>
        <w:t> </w:t>
      </w:r>
      <w:hyperlink r:id="rId112" w:history="1">
        <w:r w:rsidRPr="00C60421">
          <w:rPr>
            <w:rFonts w:ascii="inherit" w:eastAsia="Times New Roman" w:hAnsi="inherit" w:cs="Arial"/>
            <w:color w:val="232331"/>
            <w:sz w:val="21"/>
            <w:lang w:eastAsia="ru-RU"/>
          </w:rPr>
          <w:t>109</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за просрочку доставки грузобагажа перевозчик уплачивает получателю при его выдаче на основании</w:t>
      </w:r>
      <w:r w:rsidRPr="00C60421">
        <w:rPr>
          <w:rFonts w:ascii="Arial" w:eastAsia="Times New Roman" w:hAnsi="Arial" w:cs="Arial"/>
          <w:color w:val="000000"/>
          <w:sz w:val="21"/>
          <w:lang w:eastAsia="ru-RU"/>
        </w:rPr>
        <w:t> </w:t>
      </w:r>
      <w:hyperlink r:id="rId113" w:history="1">
        <w:r w:rsidRPr="00C60421">
          <w:rPr>
            <w:rFonts w:ascii="inherit" w:eastAsia="Times New Roman" w:hAnsi="inherit" w:cs="Arial"/>
            <w:color w:val="232331"/>
            <w:sz w:val="21"/>
            <w:lang w:eastAsia="ru-RU"/>
          </w:rPr>
          <w:t>акта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общей формы, составленного по требованию получателя, пени в размере трех процентов платы за перевозку грузобагажа за каждые сутки просрочки (неполные сутки считаются за полные), но не более чем в размере платы за перевозку грузобагажа, если не докажет, что просрочка произошла вследствие предусмотренных</w:t>
      </w:r>
      <w:r w:rsidRPr="00C60421">
        <w:rPr>
          <w:rFonts w:ascii="Arial" w:eastAsia="Times New Roman" w:hAnsi="Arial" w:cs="Arial"/>
          <w:color w:val="000000"/>
          <w:sz w:val="21"/>
          <w:lang w:eastAsia="ru-RU"/>
        </w:rPr>
        <w:t> </w:t>
      </w:r>
      <w:hyperlink r:id="rId114" w:history="1">
        <w:r w:rsidRPr="00C60421">
          <w:rPr>
            <w:rFonts w:ascii="inherit" w:eastAsia="Times New Roman" w:hAnsi="inherit" w:cs="Arial"/>
            <w:color w:val="232331"/>
            <w:sz w:val="21"/>
            <w:lang w:eastAsia="ru-RU"/>
          </w:rPr>
          <w:t>частью 1 статьи 29</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 xml:space="preserve">Устава железнодорожного транспорта обстоятельств, устранения угрожающей жизни или здоровью </w:t>
      </w:r>
      <w:r w:rsidRPr="00C60421">
        <w:rPr>
          <w:rFonts w:ascii="Arial" w:eastAsia="Times New Roman" w:hAnsi="Arial" w:cs="Arial"/>
          <w:color w:val="000000"/>
          <w:sz w:val="21"/>
          <w:szCs w:val="21"/>
          <w:lang w:eastAsia="ru-RU"/>
        </w:rPr>
        <w:lastRenderedPageBreak/>
        <w:t>людей неисправности транспортных средств либо иных не зависящих от перевозчика обстоятельств.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акте общей формы, составленном на выплату пени, должны быть указаны следующие данные: номер грузобагажной квитанции, наименование станций отправления и назначения, дата приема грузобагажа для перевозки, дата прибытия грузобагажа, дата срока доставки грузобагажа, сумма, взысканная за перевозку, количество суток просрочки, сумма пени, подлежащая выплате, наименование и адрес или фамилия, имя, отчество (при наличии) и место жительства получателя, наименование документа, удостоверяющего личность получателя, дата его выдачи, кем выдан и номер.</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XX. Утрата, недостача и повреждение багажа и грузобагажа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189. Возмещение ущерба, вызванного утратой, недостачей или повреждением (порчей) багажа, производится перевозчиком в соответствии со</w:t>
      </w:r>
      <w:r w:rsidRPr="00C60421">
        <w:rPr>
          <w:rFonts w:ascii="Arial" w:eastAsia="Times New Roman" w:hAnsi="Arial" w:cs="Arial"/>
          <w:color w:val="000000"/>
          <w:sz w:val="21"/>
          <w:lang w:eastAsia="ru-RU"/>
        </w:rPr>
        <w:t> </w:t>
      </w:r>
      <w:hyperlink r:id="rId115" w:history="1">
        <w:r w:rsidRPr="00C60421">
          <w:rPr>
            <w:rFonts w:ascii="inherit" w:eastAsia="Times New Roman" w:hAnsi="inherit" w:cs="Arial"/>
            <w:color w:val="232331"/>
            <w:sz w:val="21"/>
            <w:lang w:eastAsia="ru-RU"/>
          </w:rPr>
          <w:t>статьей 107</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190. В соответствии со</w:t>
      </w:r>
      <w:r w:rsidRPr="00C60421">
        <w:rPr>
          <w:rFonts w:ascii="Arial" w:eastAsia="Times New Roman" w:hAnsi="Arial" w:cs="Arial"/>
          <w:color w:val="000000"/>
          <w:sz w:val="21"/>
          <w:lang w:eastAsia="ru-RU"/>
        </w:rPr>
        <w:t> </w:t>
      </w:r>
      <w:hyperlink r:id="rId116" w:history="1">
        <w:r w:rsidRPr="00C60421">
          <w:rPr>
            <w:rFonts w:ascii="inherit" w:eastAsia="Times New Roman" w:hAnsi="inherit" w:cs="Arial"/>
            <w:color w:val="232331"/>
            <w:sz w:val="21"/>
            <w:lang w:eastAsia="ru-RU"/>
          </w:rPr>
          <w:t>статьей 91</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багаж считается утраченным и его стоимость подлежит возмещению, если он не прибудет на станцию назначения по истечении 10 суток после окончания срока доставки багажа. В этом случае перевозчик составляет</w:t>
      </w:r>
      <w:r w:rsidRPr="00C60421">
        <w:rPr>
          <w:rFonts w:ascii="Arial" w:eastAsia="Times New Roman" w:hAnsi="Arial" w:cs="Arial"/>
          <w:color w:val="000000"/>
          <w:sz w:val="21"/>
          <w:lang w:eastAsia="ru-RU"/>
        </w:rPr>
        <w:t> </w:t>
      </w:r>
      <w:hyperlink r:id="rId117" w:history="1">
        <w:r w:rsidRPr="00C60421">
          <w:rPr>
            <w:rFonts w:ascii="inherit" w:eastAsia="Times New Roman" w:hAnsi="inherit" w:cs="Arial"/>
            <w:color w:val="232331"/>
            <w:sz w:val="21"/>
            <w:lang w:eastAsia="ru-RU"/>
          </w:rPr>
          <w:t>акт</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общей формы, один экземпляр которого выдается пассажиру.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Денежные суммы в размере стоимости утраченного багажа и провозных платежей выплачиваются пассажиру.</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191. При недостаче веса, части мест или повреждении багаж выдается пассажиру при его согласии. При этом пассажир составляет опись перевозимых багажом вещей и предметов. Места багажа вскрываются, и устанавливается перечень недостающих или поврежденных вещей и предметов. Багажная квитанция при этом остается у перевозчика, а пассажиру по его требованию выдается второй экземпляр коммерческого</w:t>
      </w:r>
      <w:r w:rsidRPr="00C60421">
        <w:rPr>
          <w:rFonts w:ascii="Arial" w:eastAsia="Times New Roman" w:hAnsi="Arial" w:cs="Arial"/>
          <w:color w:val="000000"/>
          <w:sz w:val="21"/>
          <w:lang w:eastAsia="ru-RU"/>
        </w:rPr>
        <w:t> </w:t>
      </w:r>
      <w:hyperlink r:id="rId118" w:history="1">
        <w:r w:rsidRPr="00C60421">
          <w:rPr>
            <w:rFonts w:ascii="inherit" w:eastAsia="Times New Roman" w:hAnsi="inherit" w:cs="Arial"/>
            <w:color w:val="232331"/>
            <w:sz w:val="21"/>
            <w:lang w:eastAsia="ru-RU"/>
          </w:rPr>
          <w:t>акта</w:t>
        </w:r>
      </w:hyperlink>
      <w:r w:rsidRPr="00C60421">
        <w:rPr>
          <w:rFonts w:ascii="Arial" w:eastAsia="Times New Roman" w:hAnsi="Arial" w:cs="Arial"/>
          <w:color w:val="000000"/>
          <w:sz w:val="21"/>
          <w:szCs w:val="21"/>
          <w:lang w:eastAsia="ru-RU"/>
        </w:rPr>
        <w:t>, в котором, кроме данных о недостаче или повреждении багажа, должны быть указаны фамилия, имя, отчество (при наличии) и место жительства пассажира (согласно паспорту или другому документу, удостоверяющему его личность), а также сумма объявленной ценности (если она была объявлена).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случае если по желанию пассажира поврежденный багаж выдается без вскрытия и составления описи вещей, в коммерческом акте и багажной квитанции делается отметка «Получен без претензий», заверенная подписью пассажира. Выплаты денежных сумм за утрату, недостачу или повреждение багажа по коммерческим актам с такой отметкой не производятся.</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192. Возмещение ущерба, вызванного утратой, недостачей или повреждением (порчей) грузобагажа, производится перевозчиком в соответствии со</w:t>
      </w:r>
      <w:r w:rsidRPr="00C60421">
        <w:rPr>
          <w:rFonts w:ascii="Arial" w:eastAsia="Times New Roman" w:hAnsi="Arial" w:cs="Arial"/>
          <w:color w:val="000000"/>
          <w:sz w:val="21"/>
          <w:lang w:eastAsia="ru-RU"/>
        </w:rPr>
        <w:t> </w:t>
      </w:r>
      <w:hyperlink r:id="rId119" w:history="1">
        <w:r w:rsidRPr="00C60421">
          <w:rPr>
            <w:rFonts w:ascii="inherit" w:eastAsia="Times New Roman" w:hAnsi="inherit" w:cs="Arial"/>
            <w:color w:val="232331"/>
            <w:sz w:val="21"/>
            <w:lang w:eastAsia="ru-RU"/>
          </w:rPr>
          <w:t>статьями 107</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и</w:t>
      </w:r>
      <w:hyperlink r:id="rId120" w:history="1">
        <w:r w:rsidRPr="00C60421">
          <w:rPr>
            <w:rFonts w:ascii="inherit" w:eastAsia="Times New Roman" w:hAnsi="inherit" w:cs="Arial"/>
            <w:color w:val="232331"/>
            <w:sz w:val="21"/>
            <w:lang w:eastAsia="ru-RU"/>
          </w:rPr>
          <w:t>109</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193. Если признанный утраченным багаж, грузобагаж прибыл на станцию назначения, пассажир, получатель или отправитель (далее — лицо, которому были произведены выплаты) </w:t>
      </w:r>
      <w:r w:rsidRPr="00C60421">
        <w:rPr>
          <w:rFonts w:ascii="Arial" w:eastAsia="Times New Roman" w:hAnsi="Arial" w:cs="Arial"/>
          <w:color w:val="000000"/>
          <w:sz w:val="21"/>
          <w:szCs w:val="21"/>
          <w:lang w:eastAsia="ru-RU"/>
        </w:rPr>
        <w:lastRenderedPageBreak/>
        <w:t>может получить багаж, грузобагаж и в этом случае должен возвратить перевозчику сумму, ранее выплаченную ему в связи с утратой багажа,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194. В случае, если после признания багажа, грузобагажа утраченным часть багажа, грузобагажа прибудет на станцию назначения, лицо, которому были произведены выплаты, может получить прибывшие места багажа, грузобагажа при условии возврата денежных сумм ранее полученных или пропорционально стоимости прибывшей части багажа,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Если с получением багажа, грузобагажа удовлетворяются все требования лица, которому были произведены выплаты, то свой экземпляр коммерческого акта указанное лицо возвращает перевозчику, а при частичном удовлетворении требований на копии коммерческого акта лица, которому были произведены выплаты, и в соответствующем журнале в подразделении перевозчика на станции назначения делается отметка за подписью перевозчика о выдаче найденной части багажа,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случае отказа в письменной форме от получения прибывшего признанного утраченным багажа, грузобагажа, за который произведены выплаты, или непредставления решения о судьбе такого багажа, грузобагажа в течение 4 суток после уведомления лица, которому были произведены выплаты, в письменной форме о прибытии такого багажа, грузобагажа на станцию назначения, перевозчик вправе реализовать или утилизировать багаж, грузобагаж.</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195. При недостаче веса, части мест или повреждении грузобагаж выдается получателю при его согласии. При этом получатель составляет опись перевозимых грузобагажом вещей и предметов. Места грузобагажа вскрываются, и устанавливается перечень недостающих или поврежденных вещей и предметов. Грузобагажная квитанция при этом остается у перевозчика, а получателю по его требованию выдается второй экземпляр коммерческого</w:t>
      </w:r>
      <w:r w:rsidRPr="00C60421">
        <w:rPr>
          <w:rFonts w:ascii="Arial" w:eastAsia="Times New Roman" w:hAnsi="Arial" w:cs="Arial"/>
          <w:color w:val="000000"/>
          <w:sz w:val="21"/>
          <w:lang w:eastAsia="ru-RU"/>
        </w:rPr>
        <w:t> </w:t>
      </w:r>
      <w:hyperlink r:id="rId121" w:history="1">
        <w:r w:rsidRPr="00C60421">
          <w:rPr>
            <w:rFonts w:ascii="inherit" w:eastAsia="Times New Roman" w:hAnsi="inherit" w:cs="Arial"/>
            <w:color w:val="232331"/>
            <w:sz w:val="21"/>
            <w:lang w:eastAsia="ru-RU"/>
          </w:rPr>
          <w:t>акта</w:t>
        </w:r>
      </w:hyperlink>
      <w:r w:rsidRPr="00C60421">
        <w:rPr>
          <w:rFonts w:ascii="Arial" w:eastAsia="Times New Roman" w:hAnsi="Arial" w:cs="Arial"/>
          <w:color w:val="000000"/>
          <w:sz w:val="21"/>
          <w:szCs w:val="21"/>
          <w:lang w:eastAsia="ru-RU"/>
        </w:rPr>
        <w:t>, в котором, кроме данных о недостаче или повреждении грузобагажа, должны быть указаны фамилия, имя, отчество (при наличии) и место жительства получателя (согласно паспорту или другому документу, удостоверяющему его личность), а также сумма объявленной ценности (если она была объявлена).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случае, если по желанию получателя поврежденный грузобагаж выдается без вскрытия и составления описи вещей, в коммерческом акте и грузобагажной квитанции делается отметка «Получен без претензий», заверенная подписью получателя. Выплаты денежных сумм за утрату, недостачу или повреждение грузобагажа по коммерческим актам с такой отметкой не производятся.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196. Если по вине перевозчика потребительские свойства перевезенного грузобагажа снизились до невозможности использования грузобагажа по назначению, то в этом случае составляется коммерческий акт и перевозчик и получатель определяют размер стоимости грузобагажа, подлежащий возмещению.</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XXI. Порядок размещения и крепления багажа и грузобагажа</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багажных вагонах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197. Размещение и крепление багажа, грузобагажа в багажном вагоне, а также в вагоне, предназначенном для перевозки пассажиров, часть которого специально переоборудована для перевозки багажа, производится с учетом обеспечения безопасности движения поездов, производства маневровой и погрузочно-разгрузочных работ, полного использования грузоподъемности или вместимости вагона (без превышения грузоподъемности вагона).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198. Багаж, грузобагаж в багажном вагоне размещается равномерно по длине и ширине багажного вагона. При совместном размещении в багажном вагоне багажа, грузобагажа разной массы, в различной упаковке багаж, грузобагаж большей массы и багаж, грузобагаж в жесткой упаковке должен размещаться внизу, а багаж, грузобагаж меньшей массы, багаж, грузобагаж в мягкой, решетчатой, фанерной, картонной и другой облегченной упаковке — наверху.</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199. Тарные штучные упаковки багажа, грузобагажа плотно размещаются как в продольном, так и в поперечном направлении багажного вагона, чтобы исключить сдвиг, падение, навалы на двери, потертости и повреждения отдельных мест багажа, грузобагажа при перевозке.</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XXII. Перевозка багажа и грузобагажа на особых условиях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200. В случаях, если свойства багажа, грузобагажа или их состояние либо предлагаемые пассажиром, отправителем условия перевозок не предусмотрены настоящими Правилами, в соответствующих договорах перевозчиков с пассажирами, отправителями могут устанавливаться особые условия перевозок такого багажа, грузобагажа и ответственность сторон за их перевозку и сохранность.</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201. Перевозка багажа, грузобагажа на особых условиях может осуществляться перевозчиком в следующих случаях: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отсутствие технических условий, стандартов на перевозку железнодорожным транспортом предметов и вещей, предъявляемых для перевозки в качестве багажа,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возникла необходимость в перевозке в качестве багажа и грузобагажа предметов и вещей, перевозка которых в указанном качестве не предусмотрена настоящими Правилами;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перевозка багажа, грузобагажа осуществляется с несоответствием тары, упаковки и состояния багажа, грузобагажа требованиям стандартов, технических условий или при применении новых видов тары и упаковки;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вес и габариты предъявляемого багажа или грузобагажа не соответствуют нормам, установленным настоящими Правилами.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202. При появлении новых технологий перевозки багажа и грузобагажа, не предусмотренных действующими на железнодорожном транспорте техническими регламентами и стандартами, новых видов тары и упаковки, используемых при перевозке багажа и грузобагажа, а также возникновении необходимости перевозки в качестве багажа и грузобагажа предметов и вещей, перевозка которых в указанном качестве не предусмотрена настоящими Правилами, такие перевозки могут осуществляться на особых условиях в рамках заключаемых перевозчиком и отправителем договоров.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203. При возникновении необходимости перевозки багажа, грузобагажа на особых условиях пассажир, отправитель обращается в подразделение перевозчика с письменным заявлением об организации такой перевозки и заключении договора об организации перевозки багажа, грузобагажа на особых условиях не менее чем за 20 дней до начала перевозки. В заявлении указываются следующие сведения: наименования станций отправления и назначения, наименования отправляемого багажа, грузобагажа, размеры и примерный вес, вид упаковки, состояние багажа, грузобагажа, особые требования при перевозке.</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Перевозчик информирует пользователей услугами железнодорожного транспорта об уполномоченных представителях перевозчика, в обязанности которых входит рассмотрение заявлений пассажиров, отправителей на перевозку багажа и грузобагажа на особых условиях.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багажной, грузобагажной квитанции делается отметка: «Перевозка на особых условиях».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204. Дополнительные расходы перевозчика, связанные с организацией перевозки багажа, грузобагажа на особых условиях, возмещаются пассажиром, отправителем.</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205. Плата за перевозку багажа и грузобагажа на особых условиях не может быть ниже экономически обоснованных затрат перевозчика, связанных с осуществлением указанных перевозок.</w:t>
      </w:r>
    </w:p>
    <w:p w:rsidR="00C60421" w:rsidRPr="00C60421" w:rsidRDefault="00C60421" w:rsidP="00C60421">
      <w:pPr>
        <w:shd w:val="clear" w:color="auto" w:fill="FFFFFF"/>
        <w:spacing w:after="0" w:line="336" w:lineRule="atLeast"/>
        <w:jc w:val="center"/>
        <w:textAlignment w:val="baseline"/>
        <w:rPr>
          <w:rFonts w:ascii="Arial" w:eastAsia="Times New Roman" w:hAnsi="Arial" w:cs="Arial"/>
          <w:color w:val="000000"/>
          <w:sz w:val="21"/>
          <w:szCs w:val="21"/>
          <w:lang w:eastAsia="ru-RU"/>
        </w:rPr>
      </w:pPr>
      <w:bookmarkStart w:id="14" w:name="P646"/>
      <w:bookmarkEnd w:id="14"/>
      <w:r w:rsidRPr="00C60421">
        <w:rPr>
          <w:rFonts w:ascii="Arial" w:eastAsia="Times New Roman" w:hAnsi="Arial" w:cs="Arial"/>
          <w:color w:val="000000"/>
          <w:sz w:val="21"/>
          <w:szCs w:val="21"/>
          <w:lang w:eastAsia="ru-RU"/>
        </w:rPr>
        <w:t>XXIII. Особенности перевозки грузобагажа</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повагонными отправками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206. Включение в состав поезда перевозчика вагонов пассажирского парка, предназначенных для перевозки грузобагажа и принадлежащих другим юридическим и физическим лицам (операторам железнодорожного подвижного состава), в том числе другим перевозчикам, осуществляется в соответствии с заключенными договорами. Основанием для заключения договора является письменное обращение отправителя с указанием предполагаемых направлений и объемов перевозок грузобагажа, а также с приложением необходимых документов. Поступившее обращение рассматривает с учетом установленных маршрутов следования поездов и возможности технического обслуживания подвижного состава.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207. Перевозка грузобагажа в вагонах, принадлежащих другим юридическим и физических лицам, не являющимся перевозчиками, осуществляется по железнодорожным путям общего пользования между станциями, открытыми для выполнения операций по приему и выдаче багажа, с учетом особенностей, предусмотренных настоящей главой.</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208. Для перевозки грузобагажа в вагонах, принадлежащих другим юридическим и физическим лицам, не являющимся перевозчиками, отправитель подает перевозчику в срок не менее чем за 5 дней до начала перевозки заявление на перевозку грузобагажа. Заявление подписывает отправитель или лицо, им уполномоченное. В заявлении указываются в том числе сведения согласно</w:t>
      </w:r>
      <w:r w:rsidRPr="00C60421">
        <w:rPr>
          <w:rFonts w:ascii="Arial" w:eastAsia="Times New Roman" w:hAnsi="Arial" w:cs="Arial"/>
          <w:color w:val="000000"/>
          <w:sz w:val="21"/>
          <w:lang w:eastAsia="ru-RU"/>
        </w:rPr>
        <w:t> </w:t>
      </w:r>
      <w:hyperlink r:id="rId122" w:anchor="P545" w:history="1">
        <w:r w:rsidRPr="00C60421">
          <w:rPr>
            <w:rFonts w:ascii="inherit" w:eastAsia="Times New Roman" w:hAnsi="inherit" w:cs="Arial"/>
            <w:color w:val="232331"/>
            <w:sz w:val="21"/>
            <w:lang w:eastAsia="ru-RU"/>
          </w:rPr>
          <w:t>пункту 165</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настоящих Правил.</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наличии технической и технологической возможности осуществления перевозки перевозчик рассматривает заявление и не менее чем за 2 дня до начала перевозки информирует отправителя о результатах рассмотрения.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предъявлении отправителем к перевозке одновременно нескольких вагонов заявление подается на каждый вагон.</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209. Погрузка грузобагажа в вагоны и выгрузка его из вагонов, принадлежащих другим юридическим и физических лицам, не являющимся перевозчиками, производится отправителем и получателем.</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Размещение грузобагажа в вагоне осуществляется в соответствии с порядком размещения и крепления багажа и грузобагажа в багажных вагонах, установленным настоящими Правилами, и должно обеспечивать возможность перевозчика и владельца инфраструктуры осуществлять проверку в соответствии со</w:t>
      </w:r>
      <w:r w:rsidRPr="00C60421">
        <w:rPr>
          <w:rFonts w:ascii="Arial" w:eastAsia="Times New Roman" w:hAnsi="Arial" w:cs="Arial"/>
          <w:color w:val="000000"/>
          <w:sz w:val="21"/>
          <w:lang w:eastAsia="ru-RU"/>
        </w:rPr>
        <w:t> </w:t>
      </w:r>
      <w:hyperlink r:id="rId123" w:history="1">
        <w:r w:rsidRPr="00C60421">
          <w:rPr>
            <w:rFonts w:ascii="inherit" w:eastAsia="Times New Roman" w:hAnsi="inherit" w:cs="Arial"/>
            <w:color w:val="232331"/>
            <w:sz w:val="21"/>
            <w:lang w:eastAsia="ru-RU"/>
          </w:rPr>
          <w:t>статьями 18</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и</w:t>
      </w:r>
      <w:r w:rsidRPr="00C60421">
        <w:rPr>
          <w:rFonts w:ascii="Arial" w:eastAsia="Times New Roman" w:hAnsi="Arial" w:cs="Arial"/>
          <w:color w:val="000000"/>
          <w:sz w:val="21"/>
          <w:lang w:eastAsia="ru-RU"/>
        </w:rPr>
        <w:t> </w:t>
      </w:r>
      <w:hyperlink r:id="rId124" w:history="1">
        <w:r w:rsidRPr="00C60421">
          <w:rPr>
            <w:rFonts w:ascii="inherit" w:eastAsia="Times New Roman" w:hAnsi="inherit" w:cs="Arial"/>
            <w:color w:val="232331"/>
            <w:sz w:val="21"/>
            <w:lang w:eastAsia="ru-RU"/>
          </w:rPr>
          <w:t>27</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 погрузке грузобагажа не допускается загрузка вагона, превышающая грузоподъемность вагона согласно трафарету на вагоне или паспорту вагона.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210. Отправитель должен предъявлять к перевозке вагоны, исправные в техническом отношении.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211. На основании заявления отправителя перевозчик оформляет грузобагажную квитанцию. Грузобагажная квитанция оформляется на весь путь следования грузобагажа от пункта отправления до конечного пункта назначения.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грузобагажной квитанции указываются наименование перевозчика, номер поезда, дата и время отправления поезда, регистрационный номер вагона, вес грузобагажа, сумма провозных платежей и стоимость перевозки, наименование станций и железной дороги отправления и назначения грузобагажа, наименование отправителя и его почтовый адрес, наименование получателя и его почтовый адрес, краткое наименование грузобагажа, информация о наличии сопроводительных документов (в случае, если законодательством Российской Федерации перевозка предъявляемого грузобагажа может осуществляться только при наличии таких документов), фамилия, имя, отчество (при наличии) сопровождающих лиц, служебные отметки перевозчика и другая информация, предусмотренная настоящими Правилами. К грузобагажной квитанции прилагается спецификация, содержащая описание каждого места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Обеспечение соблюдения условий размещения и крепления грузобагажа, отсутствие в вагоне запрещенных к перевозке предметов и вещей отправитель удостоверяет записью на оборотной стороне дорожной грузобагажной ведомости «Грузобагаж погружен и закреплен в соответствии с техническими условиями правильно, запрещенные к перевозке предметы и вещи отсутствуют». Запись должна подтверждаться подписью отправителя (с указанием должности и фамилии), заверенной печатью отправителя (при наличии).</w:t>
      </w:r>
    </w:p>
    <w:p w:rsidR="00C60421" w:rsidRPr="00C60421" w:rsidRDefault="00C60421" w:rsidP="00C60421">
      <w:pPr>
        <w:shd w:val="clear" w:color="auto" w:fill="FFFFFF"/>
        <w:spacing w:after="0" w:line="336" w:lineRule="atLeast"/>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ред.</w:t>
      </w:r>
      <w:r w:rsidRPr="00C60421">
        <w:rPr>
          <w:rFonts w:ascii="Arial" w:eastAsia="Times New Roman" w:hAnsi="Arial" w:cs="Arial"/>
          <w:color w:val="000000"/>
          <w:sz w:val="21"/>
          <w:lang w:eastAsia="ru-RU"/>
        </w:rPr>
        <w:t> </w:t>
      </w:r>
      <w:hyperlink r:id="rId125" w:history="1">
        <w:r w:rsidRPr="00C60421">
          <w:rPr>
            <w:rFonts w:ascii="inherit" w:eastAsia="Times New Roman" w:hAnsi="inherit" w:cs="Arial"/>
            <w:color w:val="232331"/>
            <w:sz w:val="21"/>
            <w:lang w:eastAsia="ru-RU"/>
          </w:rPr>
          <w:t>Приказа</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30.11.2016 N 367)</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Грузобагажная квитанция оформляется на каждый вагон.</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212. Перевозка грузобагажа в багажных, почтовых и других вагонах пассажирского парка, принадлежащих другим юридическим и физическим лицам, не являющимся перевозчиками, а также следование этих вагонов в порожнем состоянии осуществляется в сопровождении отправителя или получателя либо уполномоченного ими лица.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Указанные лица отвечают за нахождение в исправном, рабочем состоянии устройств и систем вагона.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Если время следования вагона более 12 часов, то он может обслуживаться не более чем двумя сопровождающими, которые являются членами поездной бригады, проезд которых не требует оплаты. Проезд в вагоне сопровождающих сверх количества, установленного настоящим пунктом, оформляется проездным документом (билетом) с оплатой по тарифу жесткого вагона с местами для лежания (плацкартного вагона) в соответствующей категории поезда.</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XXIV. Акты, иски, оформление и взыскание штрафов</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при перевозках багажа и грузобагажа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bookmarkStart w:id="15" w:name="P670"/>
      <w:bookmarkEnd w:id="15"/>
      <w:r w:rsidRPr="00C60421">
        <w:rPr>
          <w:rFonts w:ascii="Arial" w:eastAsia="Times New Roman" w:hAnsi="Arial" w:cs="Arial"/>
          <w:color w:val="000000"/>
          <w:sz w:val="21"/>
          <w:szCs w:val="21"/>
          <w:lang w:eastAsia="ru-RU"/>
        </w:rPr>
        <w:t>213. В соответствии со</w:t>
      </w:r>
      <w:r w:rsidRPr="00C60421">
        <w:rPr>
          <w:rFonts w:ascii="Arial" w:eastAsia="Times New Roman" w:hAnsi="Arial" w:cs="Arial"/>
          <w:color w:val="000000"/>
          <w:sz w:val="21"/>
          <w:lang w:eastAsia="ru-RU"/>
        </w:rPr>
        <w:t> </w:t>
      </w:r>
      <w:hyperlink r:id="rId126" w:history="1">
        <w:r w:rsidRPr="00C60421">
          <w:rPr>
            <w:rFonts w:ascii="inherit" w:eastAsia="Times New Roman" w:hAnsi="inherit" w:cs="Arial"/>
            <w:color w:val="232331"/>
            <w:sz w:val="21"/>
            <w:lang w:eastAsia="ru-RU"/>
          </w:rPr>
          <w:t>статьей 111</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за искажение наименования багажа, грузобагажа (в том числе при повагонной отправке грузобагажа), а также сведений о свойствах багажа, грузобагажа (в том числе при повагонной отправке грузобагажа), при перевозке которых требуются особые меры предосторожности, пассажир, отправитель уплачивают штраф в размере двукратной стоимости платы за перевозку багажа, грузобагажа (в том числе при повагонной отправке грузобагажа).</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bookmarkStart w:id="16" w:name="P671"/>
      <w:bookmarkEnd w:id="16"/>
      <w:r w:rsidRPr="00C60421">
        <w:rPr>
          <w:rFonts w:ascii="Arial" w:eastAsia="Times New Roman" w:hAnsi="Arial" w:cs="Arial"/>
          <w:color w:val="000000"/>
          <w:sz w:val="21"/>
          <w:szCs w:val="21"/>
          <w:lang w:eastAsia="ru-RU"/>
        </w:rPr>
        <w:t>214. В соответствии со</w:t>
      </w:r>
      <w:r w:rsidRPr="00C60421">
        <w:rPr>
          <w:rFonts w:ascii="Arial" w:eastAsia="Times New Roman" w:hAnsi="Arial" w:cs="Arial"/>
          <w:color w:val="000000"/>
          <w:sz w:val="21"/>
          <w:lang w:eastAsia="ru-RU"/>
        </w:rPr>
        <w:t> </w:t>
      </w:r>
      <w:hyperlink r:id="rId127" w:history="1">
        <w:r w:rsidRPr="00C60421">
          <w:rPr>
            <w:rFonts w:ascii="inherit" w:eastAsia="Times New Roman" w:hAnsi="inherit" w:cs="Arial"/>
            <w:color w:val="232331"/>
            <w:sz w:val="21"/>
            <w:lang w:eastAsia="ru-RU"/>
          </w:rPr>
          <w:t>статьей 111</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за искажение в заявлении на отправку грузобагажа массы грузобагажа (при повагонной отправке), за отправление в сданном для перевозки багаже, грузобагаже (в том числе при повагонной отправке грузобагажа) предметов, перевозка которых в качестве багажа, грузобагажа запрещена, пассажир, отправитель уплачивают штраф в размере десятикратной стоимости платы за перевозку багажа, грузобагажа (в том числе при повагонной отправке грузобагажа), если в соответствии с законодательством Российской Федерации перевозка таких предметов не влечет за собой административную или уголовную ответственность.</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215. В соответствии со</w:t>
      </w:r>
      <w:r w:rsidRPr="00C60421">
        <w:rPr>
          <w:rFonts w:ascii="Arial" w:eastAsia="Times New Roman" w:hAnsi="Arial" w:cs="Arial"/>
          <w:color w:val="000000"/>
          <w:sz w:val="21"/>
          <w:lang w:eastAsia="ru-RU"/>
        </w:rPr>
        <w:t> </w:t>
      </w:r>
      <w:hyperlink r:id="rId128" w:history="1">
        <w:r w:rsidRPr="00C60421">
          <w:rPr>
            <w:rFonts w:ascii="inherit" w:eastAsia="Times New Roman" w:hAnsi="inherit" w:cs="Arial"/>
            <w:color w:val="232331"/>
            <w:sz w:val="21"/>
            <w:lang w:eastAsia="ru-RU"/>
          </w:rPr>
          <w:t>статьей 111</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Устава железнодорожного транспорта штраф за искажение пассажиром, отправителем наименования багажа, грузобагажа (в том числе при повагонной отправке грузобагажа), массы грузобагажа (при повагонной отправке), особых отметок, сведений о багаже, грузобагаже, его свойствах (в том числе при повагонной отправке грузобагажа) подлежит взысканию, если это нарушение обнаружено перевозчиком после заключения договора перевозки багажа,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Как сами нарушения, так и их последствия могут быть установлены перевозчиком как на станции отправления, так и на станции назначения или в период перевозки.</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216. При обнаружении указанных в</w:t>
      </w:r>
      <w:r w:rsidRPr="00C60421">
        <w:rPr>
          <w:rFonts w:ascii="Arial" w:eastAsia="Times New Roman" w:hAnsi="Arial" w:cs="Arial"/>
          <w:color w:val="000000"/>
          <w:sz w:val="21"/>
          <w:lang w:eastAsia="ru-RU"/>
        </w:rPr>
        <w:t> </w:t>
      </w:r>
      <w:hyperlink r:id="rId129" w:anchor="P670" w:history="1">
        <w:r w:rsidRPr="00C60421">
          <w:rPr>
            <w:rFonts w:ascii="inherit" w:eastAsia="Times New Roman" w:hAnsi="inherit" w:cs="Arial"/>
            <w:color w:val="232331"/>
            <w:sz w:val="21"/>
            <w:lang w:eastAsia="ru-RU"/>
          </w:rPr>
          <w:t>пунктах 213</w:t>
        </w:r>
      </w:hyperlink>
      <w:r w:rsidRPr="00C60421">
        <w:rPr>
          <w:rFonts w:ascii="Arial" w:eastAsia="Times New Roman" w:hAnsi="Arial" w:cs="Arial"/>
          <w:color w:val="000000"/>
          <w:sz w:val="21"/>
          <w:szCs w:val="21"/>
          <w:lang w:eastAsia="ru-RU"/>
        </w:rPr>
        <w:t>,</w:t>
      </w:r>
      <w:r w:rsidRPr="00C60421">
        <w:rPr>
          <w:rFonts w:ascii="Arial" w:eastAsia="Times New Roman" w:hAnsi="Arial" w:cs="Arial"/>
          <w:color w:val="000000"/>
          <w:sz w:val="21"/>
          <w:lang w:eastAsia="ru-RU"/>
        </w:rPr>
        <w:t> </w:t>
      </w:r>
      <w:hyperlink r:id="rId130" w:anchor="P671" w:history="1">
        <w:r w:rsidRPr="00C60421">
          <w:rPr>
            <w:rFonts w:ascii="inherit" w:eastAsia="Times New Roman" w:hAnsi="inherit" w:cs="Arial"/>
            <w:color w:val="232331"/>
            <w:sz w:val="21"/>
            <w:lang w:eastAsia="ru-RU"/>
          </w:rPr>
          <w:t>214</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настоящих Правил обстоятельств перевозчик составляет акт общей формы и (или) коммерческий акт. На основании этих актов начисляется сумма штрафа и направляется уведомление с копией акта общей формы и (или) коммерческого акта в адрес пассажира, отправителя об уплате штрафа.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217. Обстоятельства, являющиеся основанием для возникновения ответственности перевозчика, пассажира, отправителя при осуществлении перевозок багажа, грузобагажа, удостоверяются коммерческими актами и актами общей формы. О составлении коммерческого акта или акта общей формы на оборотной стороне багажной, грузобагажной дорожной ведомости делается отметка.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218. Коммерческие акты составляются для удостоверения следующих обстоятельств: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несоответствие наименования, массы, количества мест багажа, грузобагажа данным, указанным в багажной квитанции;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повреждение (порча) багажа, грузобагажа и возможные причины такого повреждения;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lastRenderedPageBreak/>
        <w:t>обнаружение багажа, грузобагажа без багажной, грузобагажной дорожной ведомости, а также багажной, грузобагажной дорожной ведомости без багажа,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возвращения перевозчику похищенного багажа,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Коммерческий акт составляется перевозчиком в трех экземплярах и заполняется без помарок, подчисток и каких-либо исправлений. Один экземпляр коммерческого акта выдается пассажиру, отправителю (получателю) по его требованию.</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Коммерческий акт подписывает перевозчик, а также пассажир, отправитель (получатель), если он участвует в проверке багажа,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219. Акт общей формы составляется для удостоверения следующих обстоятельств:</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утрата документов, приложенных (при необходимости) пассажиром, отправителем к багажной, грузобагажной дорожной ведомости;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задержка багажа, грузобагажа в пути следования в случае задержки таможенными органами или иными органами государственного контроля (надзора);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задержка груженых вагонов в пути следования по причинам, не зависящим от перевозчика;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отказ или уклонение пассажира, отправителя (получателя) от подписания документов, предусмотренных технологией работы железнодорожного транспорта (акта о недостаче, повреждении, порче багажа,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искажение наименования багажа, грузобагажа, а также сведений о свойствах багажа, грузобагажа;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отправление в сданном для перевозки багаже, грузобагаже предметов, перевозка которых в качестве багажа, грузобагажа запрещена;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других случаях, предусмотренных настоящими Правилами.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Акт общей формы подписывается лицами, участвующими в удостоверении обстоятельств, послуживших основанием для составления акта, но не менее чем двумя лицами.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При несогласии с содержанием акта каждая сторона может письменно изложить свое мнение. В случае отказа пассажира, отправителя (получателя) от подписи акта акт подписывается лицами, участвующими в его составлении. При этом в акте делается отметка </w:t>
      </w:r>
      <w:r w:rsidRPr="00C60421">
        <w:rPr>
          <w:rFonts w:ascii="Arial" w:eastAsia="Times New Roman" w:hAnsi="Arial" w:cs="Arial"/>
          <w:color w:val="000000"/>
          <w:sz w:val="21"/>
          <w:szCs w:val="21"/>
          <w:lang w:eastAsia="ru-RU"/>
        </w:rPr>
        <w:lastRenderedPageBreak/>
        <w:t>о предъявлении акта на подпись пассажиру, отправителю (получателю) и о его отказе от подписания акта. Эта отметка вторично заверяется подписями лиц, участвующих в составлении акта.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 составлении коммерческого акта или акта общей формы на оборотной стороне багажной дорожной ведомости делается отметка.</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XXV. Хранение ручной клади пассажиров</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и вещей иных лиц в камерах хранения на железнодорожных</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станциях и на железнодорожных вокзалах</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220. На станциях и вокзалах пассажирам и иным лицам оказываются дополнительные услуги по хранению ручной клади и вещей в камерах хранения.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221. В камерах хранения ручная кладь или вещи иных лиц хранятся в течение оплаченного срока. По истечении оплаченного срока хранения ручная кладь пассажиров и вещи иных лиц находятся в камере хранения в течение 30 дней. При этом ручная кладь или вещи через 5 суток со дня прекращения пассажиром или иным лицом, сдавшим ручную кладь или вещей иных лиц, внесения платы за их хранение вскрываются с составлением акта и подробным описанием их содержимого.</w:t>
      </w:r>
    </w:p>
    <w:p w:rsidR="00C60421" w:rsidRPr="00C60421" w:rsidRDefault="00C60421" w:rsidP="00C60421">
      <w:pPr>
        <w:shd w:val="clear" w:color="auto" w:fill="FFFFFF"/>
        <w:spacing w:after="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 соответствии с</w:t>
      </w:r>
      <w:r w:rsidRPr="00C60421">
        <w:rPr>
          <w:rFonts w:ascii="Arial" w:eastAsia="Times New Roman" w:hAnsi="Arial" w:cs="Arial"/>
          <w:color w:val="000000"/>
          <w:sz w:val="21"/>
          <w:lang w:eastAsia="ru-RU"/>
        </w:rPr>
        <w:t> </w:t>
      </w:r>
      <w:hyperlink r:id="rId131" w:history="1">
        <w:r w:rsidRPr="00C60421">
          <w:rPr>
            <w:rFonts w:ascii="inherit" w:eastAsia="Times New Roman" w:hAnsi="inherit" w:cs="Arial"/>
            <w:color w:val="232331"/>
            <w:sz w:val="21"/>
            <w:lang w:eastAsia="ru-RU"/>
          </w:rPr>
          <w:t>пунктом 40</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Правил оказания услуг ручную кладь или вещи иных лиц, не востребованные по истечении 30 дней сверхурочного хранения, владелец камеры хранения вправе реализовать в порядке, предусмотренном законодательством Российской Федерации.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Скоропортящиеся продукты, не востребованные по истечении суток со дня прекращения пассажиром или иным лицом, сдавшим их, внесения платы за их хранение, подлежат утилизации, о чем владельцем камеры хранения составляется соответствующий акт.</w:t>
      </w:r>
    </w:p>
    <w:p w:rsidR="00C60421" w:rsidRPr="00C60421" w:rsidRDefault="00C60421" w:rsidP="00C60421">
      <w:pPr>
        <w:shd w:val="clear" w:color="auto" w:fill="FFFFFF"/>
        <w:spacing w:after="0" w:line="336" w:lineRule="atLeast"/>
        <w:jc w:val="center"/>
        <w:textAlignment w:val="baseline"/>
        <w:rPr>
          <w:rFonts w:ascii="Arial" w:eastAsia="Times New Roman" w:hAnsi="Arial" w:cs="Arial"/>
          <w:color w:val="000000"/>
          <w:sz w:val="21"/>
          <w:szCs w:val="21"/>
          <w:lang w:eastAsia="ru-RU"/>
        </w:rPr>
      </w:pPr>
      <w:bookmarkStart w:id="17" w:name="P704"/>
      <w:bookmarkEnd w:id="17"/>
      <w:r w:rsidRPr="00C60421">
        <w:rPr>
          <w:rFonts w:ascii="Arial" w:eastAsia="Times New Roman" w:hAnsi="Arial" w:cs="Arial"/>
          <w:color w:val="000000"/>
          <w:sz w:val="21"/>
          <w:szCs w:val="21"/>
          <w:lang w:eastAsia="ru-RU"/>
        </w:rPr>
        <w:t>XXVI. Особенности перевозок пассажиров в поездах</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пригородного сообщения по кольцевым маршрутам железной</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дороги, расположенным в пределах одного городского</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поселения, имеющим остановочные пункты, позволяющие</w:t>
      </w:r>
    </w:p>
    <w:p w:rsidR="00C60421" w:rsidRPr="00C60421" w:rsidRDefault="00C60421" w:rsidP="00C60421">
      <w:pPr>
        <w:shd w:val="clear" w:color="auto" w:fill="FFFFFF"/>
        <w:spacing w:after="36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осуществить пересадку на метрополитен</w:t>
      </w:r>
    </w:p>
    <w:p w:rsidR="00C60421" w:rsidRPr="00C60421" w:rsidRDefault="00C60421" w:rsidP="00C60421">
      <w:pPr>
        <w:shd w:val="clear" w:color="auto" w:fill="FFFFFF"/>
        <w:spacing w:after="0" w:line="336" w:lineRule="atLeast"/>
        <w:jc w:val="center"/>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(введено</w:t>
      </w:r>
      <w:r w:rsidRPr="00C60421">
        <w:rPr>
          <w:rFonts w:ascii="Arial" w:eastAsia="Times New Roman" w:hAnsi="Arial" w:cs="Arial"/>
          <w:color w:val="000000"/>
          <w:sz w:val="21"/>
          <w:lang w:eastAsia="ru-RU"/>
        </w:rPr>
        <w:t> </w:t>
      </w:r>
      <w:hyperlink r:id="rId132" w:history="1">
        <w:r w:rsidRPr="00C60421">
          <w:rPr>
            <w:rFonts w:ascii="inherit" w:eastAsia="Times New Roman" w:hAnsi="inherit" w:cs="Arial"/>
            <w:color w:val="232331"/>
            <w:sz w:val="21"/>
            <w:lang w:eastAsia="ru-RU"/>
          </w:rPr>
          <w:t>Приказом</w:t>
        </w:r>
      </w:hyperlink>
      <w:r w:rsidRPr="00C60421">
        <w:rPr>
          <w:rFonts w:ascii="Arial" w:eastAsia="Times New Roman" w:hAnsi="Arial" w:cs="Arial"/>
          <w:color w:val="000000"/>
          <w:sz w:val="21"/>
          <w:lang w:eastAsia="ru-RU"/>
        </w:rPr>
        <w:t> </w:t>
      </w:r>
      <w:r w:rsidRPr="00C60421">
        <w:rPr>
          <w:rFonts w:ascii="Arial" w:eastAsia="Times New Roman" w:hAnsi="Arial" w:cs="Arial"/>
          <w:color w:val="000000"/>
          <w:sz w:val="21"/>
          <w:szCs w:val="21"/>
          <w:lang w:eastAsia="ru-RU"/>
        </w:rPr>
        <w:t>Минтранса России от 21.07.2016 N 202)</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 xml:space="preserve">222. В проездном документе (билете) для разовой поездки на поезд пригородного сообщения без указания мест, предназначенном для проезда по кольцевым маршрутам </w:t>
      </w:r>
      <w:r w:rsidRPr="00C60421">
        <w:rPr>
          <w:rFonts w:ascii="Arial" w:eastAsia="Times New Roman" w:hAnsi="Arial" w:cs="Arial"/>
          <w:color w:val="000000"/>
          <w:sz w:val="21"/>
          <w:szCs w:val="21"/>
          <w:lang w:eastAsia="ru-RU"/>
        </w:rPr>
        <w:lastRenderedPageBreak/>
        <w:t>железной дороги, расположенным в пределах одного городского поселения, имеющим остановочные пункты, позволяющие осуществить пересадку на метрополитен, в качестве обязательных реквизитов билета указывается только наименование перевозчика.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223. В абонементном билете, предназначенном для проезда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в качестве обязательных реквизитов билета указывается только наименование перевозчика.</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224. Электронная регистрация и получение контрольного купона и/или посадочного купона для осуществления поездки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в поезде пригородного сообщения без указания мест не требуется.</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225. В случае незапланированного перерыва более чем на час в движении поездов пригородного сообщения по кольцевым маршрутам железной дороги, расположенным в пределах одного городского поселения, имеющим остановочные пункты, позволяющие осуществить пересадку на метрополитен, пассажир имеет право получить полную стоимость проезда из расчета одной поездки.</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Размер суммы, которая подлежит возврату, определяется путем деления стоимости абонементного билета на количество дней действия билета или количество поездок.</w:t>
      </w:r>
    </w:p>
    <w:p w:rsidR="00C60421" w:rsidRPr="00C60421" w:rsidRDefault="00C60421" w:rsidP="00C60421">
      <w:pPr>
        <w:shd w:val="clear" w:color="auto" w:fill="FFFFFF"/>
        <w:spacing w:after="360" w:line="336" w:lineRule="atLeast"/>
        <w:ind w:firstLine="540"/>
        <w:jc w:val="both"/>
        <w:textAlignment w:val="baseline"/>
        <w:rPr>
          <w:rFonts w:ascii="Arial" w:eastAsia="Times New Roman" w:hAnsi="Arial" w:cs="Arial"/>
          <w:color w:val="000000"/>
          <w:sz w:val="21"/>
          <w:szCs w:val="21"/>
          <w:lang w:eastAsia="ru-RU"/>
        </w:rPr>
      </w:pPr>
      <w:r w:rsidRPr="00C60421">
        <w:rPr>
          <w:rFonts w:ascii="Arial" w:eastAsia="Times New Roman" w:hAnsi="Arial" w:cs="Arial"/>
          <w:color w:val="000000"/>
          <w:sz w:val="21"/>
          <w:szCs w:val="21"/>
          <w:lang w:eastAsia="ru-RU"/>
        </w:rPr>
        <w:t>Случаи и порядок возврата стоимости проезда определяются перевозчиком.</w:t>
      </w:r>
    </w:p>
    <w:p w:rsidR="00B75EDA" w:rsidRDefault="00B75EDA"/>
    <w:sectPr w:rsidR="00B75EDA" w:rsidSect="00B75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0421"/>
    <w:rsid w:val="00B75EDA"/>
    <w:rsid w:val="00C60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60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60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0421"/>
  </w:style>
  <w:style w:type="character" w:styleId="a3">
    <w:name w:val="Hyperlink"/>
    <w:basedOn w:val="a0"/>
    <w:uiPriority w:val="99"/>
    <w:semiHidden/>
    <w:unhideWhenUsed/>
    <w:rsid w:val="00C60421"/>
    <w:rPr>
      <w:color w:val="0000FF"/>
      <w:u w:val="single"/>
    </w:rPr>
  </w:style>
  <w:style w:type="character" w:styleId="a4">
    <w:name w:val="FollowedHyperlink"/>
    <w:basedOn w:val="a0"/>
    <w:uiPriority w:val="99"/>
    <w:semiHidden/>
    <w:unhideWhenUsed/>
    <w:rsid w:val="00C60421"/>
    <w:rPr>
      <w:color w:val="800080"/>
      <w:u w:val="single"/>
    </w:rPr>
  </w:style>
  <w:style w:type="character" w:styleId="a5">
    <w:name w:val="Strong"/>
    <w:basedOn w:val="a0"/>
    <w:uiPriority w:val="22"/>
    <w:qFormat/>
    <w:rsid w:val="00C60421"/>
    <w:rPr>
      <w:b/>
      <w:bCs/>
    </w:rPr>
  </w:style>
</w:styles>
</file>

<file path=word/webSettings.xml><?xml version="1.0" encoding="utf-8"?>
<w:webSettings xmlns:r="http://schemas.openxmlformats.org/officeDocument/2006/relationships" xmlns:w="http://schemas.openxmlformats.org/wordprocessingml/2006/main">
  <w:divs>
    <w:div w:id="13343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09645C3875A0D7489A62EC608CD21C948C9B3536297BD3D1DFCC59CD01F069AE94996715A1A827Q9GFJ" TargetMode="External"/><Relationship Id="rId117" Type="http://schemas.openxmlformats.org/officeDocument/2006/relationships/hyperlink" Target="consultantplus://offline/ref=BC09645C3875A0D7489A62EC608CD21C94869A353D207BD3D1DFCC59CD01F069AE94996715A1A827Q9GCJ" TargetMode="External"/><Relationship Id="rId21" Type="http://schemas.openxmlformats.org/officeDocument/2006/relationships/hyperlink" Target="consultantplus://offline/ref=BC09645C3875A0D7489A62EC608CD21C97849935382E7BD3D1DFCC59CD01F069AE94996715A1A825Q9GCJ" TargetMode="External"/><Relationship Id="rId42" Type="http://schemas.openxmlformats.org/officeDocument/2006/relationships/hyperlink" Target="consultantplus://offline/ref=BC09645C3875A0D7489A62EC608CD21C97849935382E7BD3D1DFCC59CD01F069AE94996715A1AB29Q9GEJ" TargetMode="External"/><Relationship Id="rId47" Type="http://schemas.openxmlformats.org/officeDocument/2006/relationships/hyperlink" Target="consultantplus://offline/ref=BC09645C3875A0D7489A62EC608CD21C948C9B3536297BD3D1DFCC59CD01F069AE94996715A1A920Q9G4J" TargetMode="External"/><Relationship Id="rId63" Type="http://schemas.openxmlformats.org/officeDocument/2006/relationships/hyperlink" Target="consultantplus://offline/ref=BC09645C3875A0D7489A62EC608CD21C97849831382D7BD3D1DFCC59CD01F069AE94996715A1A823Q9G9J" TargetMode="External"/><Relationship Id="rId68" Type="http://schemas.openxmlformats.org/officeDocument/2006/relationships/hyperlink" Target="http://saratovskayappk.ru/pass/spravinform/pravilo/" TargetMode="External"/><Relationship Id="rId84" Type="http://schemas.openxmlformats.org/officeDocument/2006/relationships/hyperlink" Target="consultantplus://offline/ref=BC09645C3875A0D7489A62EC608CD21C97849935382E7BD3D1DFCC59CD01F069AE94996715A1AC22Q9GDJ" TargetMode="External"/><Relationship Id="rId89" Type="http://schemas.openxmlformats.org/officeDocument/2006/relationships/hyperlink" Target="consultantplus://offline/ref=BC09645C3875A0D7489A62EC608CD21C948C9B3536297BD3D1DFCC59CD01F069AE94996715A1A925Q9GDJ" TargetMode="External"/><Relationship Id="rId112" Type="http://schemas.openxmlformats.org/officeDocument/2006/relationships/hyperlink" Target="consultantplus://offline/ref=BC09645C3875A0D7489A62EC608CD21C97849935382E7BD3D1DFCC59CD01F069AE94996715A1AD20Q9G8J" TargetMode="External"/><Relationship Id="rId133" Type="http://schemas.openxmlformats.org/officeDocument/2006/relationships/fontTable" Target="fontTable.xml"/><Relationship Id="rId16" Type="http://schemas.openxmlformats.org/officeDocument/2006/relationships/hyperlink" Target="consultantplus://offline/ref=BC09645C3875A0D7489A62EC608CD21C948D92343B2F7BD3D1DFCC59CD01F069AE94996715A0AB24Q9G9J" TargetMode="External"/><Relationship Id="rId107" Type="http://schemas.openxmlformats.org/officeDocument/2006/relationships/hyperlink" Target="consultantplus://offline/ref=BC09645C3875A0D7489A62EC608CD21C948C9B3536297BD3D1DFCC59CD01F069AE94996715A1A925Q9G9J" TargetMode="External"/><Relationship Id="rId11" Type="http://schemas.openxmlformats.org/officeDocument/2006/relationships/hyperlink" Target="consultantplus://offline/ref=BC09645C3875A0D7489A62EC608CD21C94819B30362F7BD3D1DFCC59CDQ0G1J" TargetMode="External"/><Relationship Id="rId32" Type="http://schemas.openxmlformats.org/officeDocument/2006/relationships/hyperlink" Target="consultantplus://offline/ref=BC09645C3875A0D7489A62EC608CD21C948C9B3536297BD3D1DFCC59CD01F069AE94996715A1A920Q9GBJ" TargetMode="External"/><Relationship Id="rId37" Type="http://schemas.openxmlformats.org/officeDocument/2006/relationships/hyperlink" Target="consultantplus://offline/ref=BC09645C3875A0D7489A62EC608CD21C97849831382D7BD3D1DFCC59CD01F069AE94996715A1A823Q9GCJ" TargetMode="External"/><Relationship Id="rId53" Type="http://schemas.openxmlformats.org/officeDocument/2006/relationships/hyperlink" Target="consultantplus://offline/ref=BC09645C3875A0D7489A62EC608CD21C948C92343A2C7BD3D1DFCC59CD01F069AE94996715A1A821Q9G8J" TargetMode="External"/><Relationship Id="rId58" Type="http://schemas.openxmlformats.org/officeDocument/2006/relationships/hyperlink" Target="consultantplus://offline/ref=BC09645C3875A0D7489A62EC608CD21C97849935382E7BD3D1DFCC59CD01F069AE94996715A1AB29Q9GEJ" TargetMode="External"/><Relationship Id="rId74" Type="http://schemas.openxmlformats.org/officeDocument/2006/relationships/hyperlink" Target="consultantplus://offline/ref=BC09645C3875A0D7489A62EC608CD21C97849831382D7BD3D1DFCC59CD01F069AE94996715A1A823Q9GAJ" TargetMode="External"/><Relationship Id="rId79" Type="http://schemas.openxmlformats.org/officeDocument/2006/relationships/hyperlink" Target="consultantplus://offline/ref=BC09645C3875A0D7489A62EC608CD21C97849935382E7BD3D1DFCC59CD01F069AE94996715A1AC22Q9G8J" TargetMode="External"/><Relationship Id="rId102" Type="http://schemas.openxmlformats.org/officeDocument/2006/relationships/hyperlink" Target="consultantplus://offline/ref=BC09645C3875A0D7489A62EC608CD21C948C9B3536297BD3D1DFCC59CD01F069AE94996715A1A923Q9G5J" TargetMode="External"/><Relationship Id="rId123" Type="http://schemas.openxmlformats.org/officeDocument/2006/relationships/hyperlink" Target="consultantplus://offline/ref=BC09645C3875A0D7489A62EC608CD21C97849935382E7BD3D1DFCC59CD01F069AE9499Q6G5J" TargetMode="External"/><Relationship Id="rId128" Type="http://schemas.openxmlformats.org/officeDocument/2006/relationships/hyperlink" Target="consultantplus://offline/ref=BC09645C3875A0D7489A62EC608CD21C97849935382E7BD3D1DFCC59CD01F069AE94996715A1AD20Q9G4J" TargetMode="External"/><Relationship Id="rId5" Type="http://schemas.openxmlformats.org/officeDocument/2006/relationships/hyperlink" Target="consultantplus://offline/ref=BC09645C3875A0D7489A62EC608CD21C97849831382D7BD3D1DFCC59CD01F069AE94996715A1A822Q9GBJ" TargetMode="External"/><Relationship Id="rId90" Type="http://schemas.openxmlformats.org/officeDocument/2006/relationships/hyperlink" Target="consultantplus://offline/ref=BC09645C3875A0D7489A62EC608CD21C97849935382E7BD3D1DFCC59CD01F069AE94996715A1AD20Q9GFJ" TargetMode="External"/><Relationship Id="rId95" Type="http://schemas.openxmlformats.org/officeDocument/2006/relationships/hyperlink" Target="consultantplus://offline/ref=BC09645C3875A0D7489A62EC608CD21C97849935382E7BD3D1DFCC59CD01F069AE94996715A1A927Q9GEJ" TargetMode="External"/><Relationship Id="rId14" Type="http://schemas.openxmlformats.org/officeDocument/2006/relationships/hyperlink" Target="consultantplus://offline/ref=BC09645C3875A0D7489A62EC608CD21C978493333E297BD3D1DFCC59CD01F069AE94996715A1A820Q9GBJ" TargetMode="External"/><Relationship Id="rId22" Type="http://schemas.openxmlformats.org/officeDocument/2006/relationships/hyperlink" Target="consultantplus://offline/ref=BC09645C3875A0D7489A62EC608CD21C948C9B3536297BD3D1DFCC59CD01F069AE94996715A1A822Q9GFJ" TargetMode="External"/><Relationship Id="rId27" Type="http://schemas.openxmlformats.org/officeDocument/2006/relationships/hyperlink" Target="consultantplus://offline/ref=BC09645C3875A0D7489A62EC608CD21C978493333E297BD3D1DFCC59CD01F069AE94996715A1A821Q9GDJ" TargetMode="External"/><Relationship Id="rId30" Type="http://schemas.openxmlformats.org/officeDocument/2006/relationships/hyperlink" Target="consultantplus://offline/ref=BC09645C3875A0D7489A62EC608CD21C97849C31372C7BD3D1DFCC59CD01F069AE94996715A1A825Q9G4J" TargetMode="External"/><Relationship Id="rId35" Type="http://schemas.openxmlformats.org/officeDocument/2006/relationships/hyperlink" Target="consultantplus://offline/ref=BC09645C3875A0D7489A62EC608CD21C97849935382E7BD3D1DFCC59CD01F069AE94996715A1AB29Q9GEJ" TargetMode="External"/><Relationship Id="rId43" Type="http://schemas.openxmlformats.org/officeDocument/2006/relationships/hyperlink" Target="consultantplus://offline/ref=BC09645C3875A0D7489A62EC608CD21C97849A3F3A2C7BD3D1DFCC59CDQ0G1J" TargetMode="External"/><Relationship Id="rId48" Type="http://schemas.openxmlformats.org/officeDocument/2006/relationships/hyperlink" Target="consultantplus://offline/ref=BC09645C3875A0D7489A62EC608CD21C97849A37372D7BD3D1DFCC59CD01F069AE94996715A1A821Q9GEJ" TargetMode="External"/><Relationship Id="rId56" Type="http://schemas.openxmlformats.org/officeDocument/2006/relationships/hyperlink" Target="consultantplus://offline/ref=BC09645C3875A0D7489A62EC608CD21C948C92343A2C7BD3D1DFCC59CD01F069AE94996715A1A823Q9GCJ" TargetMode="External"/><Relationship Id="rId64" Type="http://schemas.openxmlformats.org/officeDocument/2006/relationships/hyperlink" Target="consultantplus://offline/ref=BC09645C3875A0D7489A62EC608CD21C97849831382D7BD3D1DFCC59CD01F069AE94996715A1A823Q9GBJ" TargetMode="External"/><Relationship Id="rId69" Type="http://schemas.openxmlformats.org/officeDocument/2006/relationships/hyperlink" Target="http://saratovskayappk.ru/pass/spravinform/pravilo/" TargetMode="External"/><Relationship Id="rId77" Type="http://schemas.openxmlformats.org/officeDocument/2006/relationships/hyperlink" Target="consultantplus://offline/ref=BC09645C3875A0D7489A62EC608CD21C97849935382E7BD3D1DFCC59CD01F069AE94996715A1AC21Q9GBJ" TargetMode="External"/><Relationship Id="rId100" Type="http://schemas.openxmlformats.org/officeDocument/2006/relationships/hyperlink" Target="consultantplus://offline/ref=BC09645C3875A0D7489A62EC608CD21C948C9B3536297BD3D1DFCC59CD01F069AE94996715A1A924Q9G9J" TargetMode="External"/><Relationship Id="rId105" Type="http://schemas.openxmlformats.org/officeDocument/2006/relationships/hyperlink" Target="consultantplus://offline/ref=BC09645C3875A0D7489A62EC608CD21C97849935382E7BD3D1DFCC59CD01F069AE94996715A1AD20Q9GFJ" TargetMode="External"/><Relationship Id="rId113" Type="http://schemas.openxmlformats.org/officeDocument/2006/relationships/hyperlink" Target="consultantplus://offline/ref=BC09645C3875A0D7489A62EC608CD21C94869A353D207BD3D1DFCC59CD01F069AE94996715A1A827Q9GCJ" TargetMode="External"/><Relationship Id="rId118" Type="http://schemas.openxmlformats.org/officeDocument/2006/relationships/hyperlink" Target="consultantplus://offline/ref=BC09645C3875A0D7489A62EC608CD21C94869A353D207BD3D1DFCC59CD01F069AE94996715A1A821Q9GAJ" TargetMode="External"/><Relationship Id="rId126" Type="http://schemas.openxmlformats.org/officeDocument/2006/relationships/hyperlink" Target="consultantplus://offline/ref=BC09645C3875A0D7489A62EC608CD21C97849935382E7BD3D1DFCC59CD01F069AE94996715A1AD20Q9G4J" TargetMode="External"/><Relationship Id="rId134" Type="http://schemas.openxmlformats.org/officeDocument/2006/relationships/theme" Target="theme/theme1.xml"/><Relationship Id="rId8" Type="http://schemas.openxmlformats.org/officeDocument/2006/relationships/hyperlink" Target="http://saratovskayappk.ru/pass/spravinform/pravilo/" TargetMode="External"/><Relationship Id="rId51" Type="http://schemas.openxmlformats.org/officeDocument/2006/relationships/hyperlink" Target="consultantplus://offline/ref=BC09645C3875A0D7489A62EC608CD21C97849935382E7BD3D1DFCC59CD01F069AE94996717QAG8J" TargetMode="External"/><Relationship Id="rId72" Type="http://schemas.openxmlformats.org/officeDocument/2006/relationships/hyperlink" Target="http://saratovskayappk.ru/pass/spravinform/pravilo/" TargetMode="External"/><Relationship Id="rId80" Type="http://schemas.openxmlformats.org/officeDocument/2006/relationships/hyperlink" Target="consultantplus://offline/ref=BC09645C3875A0D7489A62EC608CD21C948C9B3536297BD3D1DFCC59CD01F069AE94996715A1A922Q9GDJ" TargetMode="External"/><Relationship Id="rId85" Type="http://schemas.openxmlformats.org/officeDocument/2006/relationships/hyperlink" Target="consultantplus://offline/ref=BC09645C3875A0D7489A62EC608CD21C948C9B3536297BD3D1DFCC59CD01F069AE94996715A1A924Q9GFJ" TargetMode="External"/><Relationship Id="rId93" Type="http://schemas.openxmlformats.org/officeDocument/2006/relationships/hyperlink" Target="consultantplus://offline/ref=BC09645C3875A0D7489A62EC608CD21C948C9B3536297BD3D1DFCC59CD01F069AE94996715A1A925Q9G9J" TargetMode="External"/><Relationship Id="rId98" Type="http://schemas.openxmlformats.org/officeDocument/2006/relationships/hyperlink" Target="http://saratovskayappk.ru/pass/spravinform/pravilo/" TargetMode="External"/><Relationship Id="rId121" Type="http://schemas.openxmlformats.org/officeDocument/2006/relationships/hyperlink" Target="consultantplus://offline/ref=BC09645C3875A0D7489A62EC608CD21C94869A353D207BD3D1DFCC59CD01F069AE94996715A1A821Q9GAJ" TargetMode="External"/><Relationship Id="rId3" Type="http://schemas.openxmlformats.org/officeDocument/2006/relationships/webSettings" Target="webSettings.xml"/><Relationship Id="rId12" Type="http://schemas.openxmlformats.org/officeDocument/2006/relationships/hyperlink" Target="consultantplus://offline/ref=BC09645C3875A0D7489A62EC608CD21C948C92343A2C7BD3D1DFCC59CD01F069AE94996715A1A820Q9GBJ" TargetMode="External"/><Relationship Id="rId17" Type="http://schemas.openxmlformats.org/officeDocument/2006/relationships/hyperlink" Target="consultantplus://offline/ref=BC09645C3875A0D7489A62EC608CD21C97849935382E7BD3D1DFCC59CD01F069AE94996715A1A820Q9G4J" TargetMode="External"/><Relationship Id="rId25" Type="http://schemas.openxmlformats.org/officeDocument/2006/relationships/hyperlink" Target="consultantplus://offline/ref=BC09645C3875A0D7489A62EC608CD21C97849935382E7BD3D1DFCC59CD01F069AE94996715A1AB28Q9GAJ" TargetMode="External"/><Relationship Id="rId33" Type="http://schemas.openxmlformats.org/officeDocument/2006/relationships/hyperlink" Target="http://saratovskayappk.ru/pass/spravinform/pravilo/" TargetMode="External"/><Relationship Id="rId38" Type="http://schemas.openxmlformats.org/officeDocument/2006/relationships/hyperlink" Target="consultantplus://offline/ref=BC09645C3875A0D7489A62EC608CD21C948C9B3536297BD3D1DFCC59CD01F069AE94996715A1A826Q9GFJ" TargetMode="External"/><Relationship Id="rId46" Type="http://schemas.openxmlformats.org/officeDocument/2006/relationships/hyperlink" Target="consultantplus://offline/ref=BC09645C3875A0D7489A62EC608CD21C97849A37372D7BD3D1DFCC59CD01F069AE94996715A1A821Q9GEJ" TargetMode="External"/><Relationship Id="rId59" Type="http://schemas.openxmlformats.org/officeDocument/2006/relationships/hyperlink" Target="consultantplus://offline/ref=BC09645C3875A0D7489A62EC608CD21C97849935382E7BD3D1DFCC59CD01F069AE94996715A1AB29Q9GEJ" TargetMode="External"/><Relationship Id="rId67" Type="http://schemas.openxmlformats.org/officeDocument/2006/relationships/hyperlink" Target="http://saratovskayappk.ru/pass/spravinform/pravilo/" TargetMode="External"/><Relationship Id="rId103" Type="http://schemas.openxmlformats.org/officeDocument/2006/relationships/hyperlink" Target="consultantplus://offline/ref=BC09645C3875A0D7489A62EC608CD21C948C9B3536297BD3D1DFCC59CD01F069AE94996715A1A924Q9G4J" TargetMode="External"/><Relationship Id="rId108" Type="http://schemas.openxmlformats.org/officeDocument/2006/relationships/hyperlink" Target="consultantplus://offline/ref=BC09645C3875A0D7489A62EC608CD21C948C9B3536297BD3D1DFCC59CD01F069AE94996715A1A925Q9G4J" TargetMode="External"/><Relationship Id="rId116" Type="http://schemas.openxmlformats.org/officeDocument/2006/relationships/hyperlink" Target="consultantplus://offline/ref=BC09645C3875A0D7489A62EC608CD21C97849935382E7BD3D1DFCC59CD01F069AE94996715A1AC23Q9G8J" TargetMode="External"/><Relationship Id="rId124" Type="http://schemas.openxmlformats.org/officeDocument/2006/relationships/hyperlink" Target="consultantplus://offline/ref=BC09645C3875A0D7489A62EC608CD21C97849935382E7BD3D1DFCC59CD01F069AE94996715A1A926Q9G9J" TargetMode="External"/><Relationship Id="rId129" Type="http://schemas.openxmlformats.org/officeDocument/2006/relationships/hyperlink" Target="http://saratovskayappk.ru/pass/spravinform/pravilo/" TargetMode="External"/><Relationship Id="rId20" Type="http://schemas.openxmlformats.org/officeDocument/2006/relationships/hyperlink" Target="consultantplus://offline/ref=BC09645C3875A0D7489A62EC608CD21C97849B35362E7BD3D1DFCC59CD01F069AE94996715A1A921Q9GFJ" TargetMode="External"/><Relationship Id="rId41" Type="http://schemas.openxmlformats.org/officeDocument/2006/relationships/hyperlink" Target="consultantplus://offline/ref=BC09645C3875A0D7489A62EC608CD21C948C9B3536297BD3D1DFCC59CD01F069AE94996715A1A824Q9G5J" TargetMode="External"/><Relationship Id="rId54" Type="http://schemas.openxmlformats.org/officeDocument/2006/relationships/hyperlink" Target="consultantplus://offline/ref=BC09645C3875A0D7489A62EC608CD21C97849935382E7BD3D1DFCC59CD01F069AE94996711QAG5J" TargetMode="External"/><Relationship Id="rId62" Type="http://schemas.openxmlformats.org/officeDocument/2006/relationships/hyperlink" Target="consultantplus://offline/ref=BC09645C3875A0D7489A62EC608CD21C97849831382D7BD3D1DFCC59CD01F069AE94996715A1A823Q9GFJ" TargetMode="External"/><Relationship Id="rId70" Type="http://schemas.openxmlformats.org/officeDocument/2006/relationships/hyperlink" Target="http://saratovskayappk.ru/pass/spravinform/pravilo/" TargetMode="External"/><Relationship Id="rId75" Type="http://schemas.openxmlformats.org/officeDocument/2006/relationships/hyperlink" Target="http://saratovskayappk.ru/pass/spravinform/pravilo/" TargetMode="External"/><Relationship Id="rId83" Type="http://schemas.openxmlformats.org/officeDocument/2006/relationships/hyperlink" Target="consultantplus://offline/ref=BC09645C3875A0D7489A62EC608CD21C918692323A2226D9D986C05BCA0EAF7EA9DD956615A1A9Q2G5J" TargetMode="External"/><Relationship Id="rId88" Type="http://schemas.openxmlformats.org/officeDocument/2006/relationships/hyperlink" Target="consultantplus://offline/ref=BC09645C3875A0D7489A62EC608CD21C948C9B3536297BD3D1DFCC59CD01F069AE94996715A1A924Q9G4J" TargetMode="External"/><Relationship Id="rId91" Type="http://schemas.openxmlformats.org/officeDocument/2006/relationships/hyperlink" Target="consultantplus://offline/ref=BC09645C3875A0D7489A62EC608CD21C97849935382E7BD3D1DFCC59CD01F069AE94996715A1A826Q9G9J" TargetMode="External"/><Relationship Id="rId96" Type="http://schemas.openxmlformats.org/officeDocument/2006/relationships/hyperlink" Target="consultantplus://offline/ref=BC09645C3875A0D7489A62EC608CD21C948C9B3536297BD3D1DFCC59CD01F069AE94996715A1A925Q9G5J" TargetMode="External"/><Relationship Id="rId111" Type="http://schemas.openxmlformats.org/officeDocument/2006/relationships/hyperlink" Target="consultantplus://offline/ref=BC09645C3875A0D7489A62EC608CD21C97849935382E7BD3D1DFCC59CD01F069AE94996715A1AD20Q9GFJ" TargetMode="External"/><Relationship Id="rId132" Type="http://schemas.openxmlformats.org/officeDocument/2006/relationships/hyperlink" Target="consultantplus://offline/ref=BC09645C3875A0D7489A62EC608CD21C97849831382D7BD3D1DFCC59CD01F069AE94996715A1A824Q9GDJ" TargetMode="External"/><Relationship Id="rId1" Type="http://schemas.openxmlformats.org/officeDocument/2006/relationships/styles" Target="styles.xml"/><Relationship Id="rId6" Type="http://schemas.openxmlformats.org/officeDocument/2006/relationships/hyperlink" Target="consultantplus://offline/ref=BC09645C3875A0D7489A62EC608CD21C978493333E297BD3D1DFCC59CD01F069AE94996715A1A820Q9GBJ" TargetMode="External"/><Relationship Id="rId15" Type="http://schemas.openxmlformats.org/officeDocument/2006/relationships/hyperlink" Target="consultantplus://offline/ref=BC09645C3875A0D7489A62EC608CD21C97849935382E7BD3D1DFCC59CD01F069AE94996715A1A824Q9GFJ" TargetMode="External"/><Relationship Id="rId23" Type="http://schemas.openxmlformats.org/officeDocument/2006/relationships/hyperlink" Target="consultantplus://offline/ref=BC09645C3875A0D7489A62EC608CD21C97849935382E7BD3D1DFCC59CD01F069AE94996715A1AC21Q9G5J" TargetMode="External"/><Relationship Id="rId28" Type="http://schemas.openxmlformats.org/officeDocument/2006/relationships/hyperlink" Target="consultantplus://offline/ref=BC09645C3875A0D7489A62EC608CD21C978493333E297BD3D1DFCC59CD01F069AE94996715A1A821Q9GCJ" TargetMode="External"/><Relationship Id="rId36" Type="http://schemas.openxmlformats.org/officeDocument/2006/relationships/hyperlink" Target="consultantplus://offline/ref=BC09645C3875A0D7489A62EC608CD21C97849831382D7BD3D1DFCC59CD01F069AE94996715A1A823Q9GDJ" TargetMode="External"/><Relationship Id="rId49" Type="http://schemas.openxmlformats.org/officeDocument/2006/relationships/hyperlink" Target="consultantplus://offline/ref=BC09645C3875A0D7489A6BF5678CD21C918199323E2B7BD3D1DFCC59CD01F069AE94996715A1AA21Q9G4J" TargetMode="External"/><Relationship Id="rId57" Type="http://schemas.openxmlformats.org/officeDocument/2006/relationships/hyperlink" Target="consultantplus://offline/ref=BC09645C3875A0D7489A62EC608CD21C948C9B3536297BD3D1DFCC59CD01F069AE94996715A1A920Q9G5J" TargetMode="External"/><Relationship Id="rId106" Type="http://schemas.openxmlformats.org/officeDocument/2006/relationships/hyperlink" Target="consultantplus://offline/ref=BC09645C3875A0D7489A62EC608CD21C948C9B3536297BD3D1DFCC59CD01F069AE94996715A1A925Q9GDJ" TargetMode="External"/><Relationship Id="rId114" Type="http://schemas.openxmlformats.org/officeDocument/2006/relationships/hyperlink" Target="consultantplus://offline/ref=BC09645C3875A0D7489A62EC608CD21C97849935382E7BD3D1DFCC59CD01F069AE94996715A1A927Q9GEJ" TargetMode="External"/><Relationship Id="rId119" Type="http://schemas.openxmlformats.org/officeDocument/2006/relationships/hyperlink" Target="consultantplus://offline/ref=BC09645C3875A0D7489A62EC608CD21C97849935382E7BD3D1DFCC59CD01F069AE94996715A1AC29Q9G8J" TargetMode="External"/><Relationship Id="rId127" Type="http://schemas.openxmlformats.org/officeDocument/2006/relationships/hyperlink" Target="consultantplus://offline/ref=BC09645C3875A0D7489A62EC608CD21C97849935382E7BD3D1DFCC59CD01F069AE94996715A1AD20Q9G4J" TargetMode="External"/><Relationship Id="rId10" Type="http://schemas.openxmlformats.org/officeDocument/2006/relationships/hyperlink" Target="consultantplus://offline/ref=BC09645C3875A0D7489A62EC608CD21C90839B323A2226D9D986C05BQCGAJ" TargetMode="External"/><Relationship Id="rId31" Type="http://schemas.openxmlformats.org/officeDocument/2006/relationships/hyperlink" Target="consultantplus://offline/ref=BC09645C3875A0D7489A62EC608CD21C948C9B3536297BD3D1DFCC59CD01F069AE94996715A1A824Q9G5J" TargetMode="External"/><Relationship Id="rId44" Type="http://schemas.openxmlformats.org/officeDocument/2006/relationships/hyperlink" Target="http://saratovskayappk.ru/pass/spravinform/pravilo/" TargetMode="External"/><Relationship Id="rId52" Type="http://schemas.openxmlformats.org/officeDocument/2006/relationships/hyperlink" Target="consultantplus://offline/ref=BC09645C3875A0D7489A62EC608CD21C948C92343A2C7BD3D1DFCC59CD01F069AE94996715A1A821Q9G9J" TargetMode="External"/><Relationship Id="rId60" Type="http://schemas.openxmlformats.org/officeDocument/2006/relationships/hyperlink" Target="consultantplus://offline/ref=BC09645C3875A0D7489A62EC608CD21C948C9B3536297BD3D1DFCC59CD01F069AE94996715A1A921Q9G8J" TargetMode="External"/><Relationship Id="rId65" Type="http://schemas.openxmlformats.org/officeDocument/2006/relationships/hyperlink" Target="http://saratovskayappk.ru/pass/spravinform/pravilo/" TargetMode="External"/><Relationship Id="rId73" Type="http://schemas.openxmlformats.org/officeDocument/2006/relationships/hyperlink" Target="consultantplus://offline/ref=BC09645C3875A0D7489A62EC608CD21C97849935382E7BD3D1DFCC59CD01F069AE94996715A1AC21Q9GBJ" TargetMode="External"/><Relationship Id="rId78" Type="http://schemas.openxmlformats.org/officeDocument/2006/relationships/hyperlink" Target="consultantplus://offline/ref=BC09645C3875A0D7489A62EC608CD21C948C9B3536297BD3D1DFCC59CD01F069AE94996715A1A922Q9GDJ" TargetMode="External"/><Relationship Id="rId81" Type="http://schemas.openxmlformats.org/officeDocument/2006/relationships/hyperlink" Target="consultantplus://offline/ref=BC09645C3875A0D7489A62EC608CD21C948C9B3536297BD3D1DFCC59CD01F069AE94996715A1A921Q9GBJ" TargetMode="External"/><Relationship Id="rId86" Type="http://schemas.openxmlformats.org/officeDocument/2006/relationships/hyperlink" Target="consultantplus://offline/ref=BC09645C3875A0D7489A62EC608CD21C948C9B3536297BD3D1DFCC59CD01F069AE94996715A1A923Q9G5J" TargetMode="External"/><Relationship Id="rId94" Type="http://schemas.openxmlformats.org/officeDocument/2006/relationships/hyperlink" Target="consultantplus://offline/ref=BC09645C3875A0D7489A62EC608CD21C97849935382E7BD3D1DFCC59CD01F069AE94996715A1AD20Q9GFJ" TargetMode="External"/><Relationship Id="rId99" Type="http://schemas.openxmlformats.org/officeDocument/2006/relationships/hyperlink" Target="consultantplus://offline/ref=BC09645C3875A0D7489A62EC608CD21C97849935382E7BD3D1DFCC59CD01F069AE94996715A1AC22Q9GFJ" TargetMode="External"/><Relationship Id="rId101" Type="http://schemas.openxmlformats.org/officeDocument/2006/relationships/hyperlink" Target="consultantplus://offline/ref=BC09645C3875A0D7489A62EC608CD21C948C9B3536297BD3D1DFCC59CD01F069AE94996715A1A923Q9G5J" TargetMode="External"/><Relationship Id="rId122" Type="http://schemas.openxmlformats.org/officeDocument/2006/relationships/hyperlink" Target="http://saratovskayappk.ru/pass/spravinform/pravilo/" TargetMode="External"/><Relationship Id="rId130" Type="http://schemas.openxmlformats.org/officeDocument/2006/relationships/hyperlink" Target="http://saratovskayappk.ru/pass/spravinform/pravilo/" TargetMode="External"/><Relationship Id="rId4" Type="http://schemas.openxmlformats.org/officeDocument/2006/relationships/hyperlink" Target="consultantplus://offline/ref=BC09645C3875A0D7489A62EC608CD21C948C92343A2C7BD3D1DFCC59CD01F069AE94996715A1A820Q9GBJ" TargetMode="External"/><Relationship Id="rId9" Type="http://schemas.openxmlformats.org/officeDocument/2006/relationships/hyperlink" Target="consultantplus://offline/ref=BC09645C3875A0D7489A62EC608CD21C94819B30372E7BD3D1DFCC59CDQ0G1J" TargetMode="External"/><Relationship Id="rId13" Type="http://schemas.openxmlformats.org/officeDocument/2006/relationships/hyperlink" Target="consultantplus://offline/ref=BC09645C3875A0D7489A62EC608CD21C97849831382D7BD3D1DFCC59CD01F069AE94996715A1A822Q9GBJ" TargetMode="External"/><Relationship Id="rId18" Type="http://schemas.openxmlformats.org/officeDocument/2006/relationships/hyperlink" Target="consultantplus://offline/ref=BC09645C3875A0D7489A62EC608CD21C97849A36372B7BD3D1DFCC59CDQ0G1J" TargetMode="External"/><Relationship Id="rId39" Type="http://schemas.openxmlformats.org/officeDocument/2006/relationships/hyperlink" Target="consultantplus://offline/ref=BC09645C3875A0D7489A62EC608CD21C948C9B3536297BD3D1DFCC59CD01F069AE94996715A1A920Q9GCJ" TargetMode="External"/><Relationship Id="rId109" Type="http://schemas.openxmlformats.org/officeDocument/2006/relationships/hyperlink" Target="consultantplus://offline/ref=BC09645C3875A0D7489A62EC608CD21C948C9B3536297BD3D1DFCC59CD01F069AE94996715A1A925Q9G5J" TargetMode="External"/><Relationship Id="rId34" Type="http://schemas.openxmlformats.org/officeDocument/2006/relationships/hyperlink" Target="consultantplus://offline/ref=BC09645C3875A0D7489A62EC608CD21C97849831382D7BD3D1DFCC59CD01F069AE94996715A1A822Q9GAJ" TargetMode="External"/><Relationship Id="rId50" Type="http://schemas.openxmlformats.org/officeDocument/2006/relationships/hyperlink" Target="consultantplus://offline/ref=BC09645C3875A0D7489A62EC608CD21C948C92343A2C7BD3D1DFCC59CD01F069AE94996715A1A821Q9GCJ" TargetMode="External"/><Relationship Id="rId55" Type="http://schemas.openxmlformats.org/officeDocument/2006/relationships/hyperlink" Target="consultantplus://offline/ref=BC09645C3875A0D7489A62EC608CD21C948C92343A2C7BD3D1DFCC59CD01F069AE94996715A1A821Q9G4J" TargetMode="External"/><Relationship Id="rId76" Type="http://schemas.openxmlformats.org/officeDocument/2006/relationships/hyperlink" Target="consultantplus://offline/ref=BC09645C3875A0D7489A62EC608CD21C97849831382D7BD3D1DFCC59CD01F069AE94996715A1A823Q9G4J" TargetMode="External"/><Relationship Id="rId97" Type="http://schemas.openxmlformats.org/officeDocument/2006/relationships/hyperlink" Target="consultantplus://offline/ref=BC09645C3875A0D7489A62EC608CD21C948C9B3536297BD3D1DFCC59CD01F069AE94996715A1A926Q9GFJ" TargetMode="External"/><Relationship Id="rId104" Type="http://schemas.openxmlformats.org/officeDocument/2006/relationships/hyperlink" Target="consultantplus://offline/ref=BC09645C3875A0D7489A62EC608CD21C948C9B3536297BD3D1DFCC59CD01F069AE94996715A1A925Q9GDJ" TargetMode="External"/><Relationship Id="rId120" Type="http://schemas.openxmlformats.org/officeDocument/2006/relationships/hyperlink" Target="consultantplus://offline/ref=BC09645C3875A0D7489A62EC608CD21C97849935382E7BD3D1DFCC59CD01F069AE94996715A1AD20Q9G8J" TargetMode="External"/><Relationship Id="rId125" Type="http://schemas.openxmlformats.org/officeDocument/2006/relationships/hyperlink" Target="consultantplus://offline/ref=BC09645C3875A0D7489A62EC608CD21C978493333E297BD3D1DFCC59CD01F069AE94996715A1A821Q9GFJ" TargetMode="External"/><Relationship Id="rId7" Type="http://schemas.openxmlformats.org/officeDocument/2006/relationships/hyperlink" Target="consultantplus://offline/ref=BC09645C3875A0D7489A62EC608CD21C97849935382E7BD3D1DFCC59CD01F069AE94996715A1A824Q9GFJ" TargetMode="External"/><Relationship Id="rId71" Type="http://schemas.openxmlformats.org/officeDocument/2006/relationships/hyperlink" Target="http://saratovskayappk.ru/pass/spravinform/pravilo/" TargetMode="External"/><Relationship Id="rId92" Type="http://schemas.openxmlformats.org/officeDocument/2006/relationships/hyperlink" Target="consultantplus://offline/ref=BC09645C3875A0D7489A62EC608CD21C918692323A2226D9D986C05BCA0EAF7EA9DD956615A1A9Q2G5J" TargetMode="External"/><Relationship Id="rId2" Type="http://schemas.openxmlformats.org/officeDocument/2006/relationships/settings" Target="settings.xml"/><Relationship Id="rId29" Type="http://schemas.openxmlformats.org/officeDocument/2006/relationships/hyperlink" Target="consultantplus://offline/ref=BC09645C3875A0D7489A62EC608CD21C948C9B3536297BD3D1DFCC59CD01F069AE94996715A1A827Q9GFJ" TargetMode="External"/><Relationship Id="rId24" Type="http://schemas.openxmlformats.org/officeDocument/2006/relationships/hyperlink" Target="consultantplus://offline/ref=BC09645C3875A0D7489A62EC608CD21C948C92343A2C7BD3D1DFCC59CD01F069AE94996715A1A821Q9GDJ" TargetMode="External"/><Relationship Id="rId40" Type="http://schemas.openxmlformats.org/officeDocument/2006/relationships/hyperlink" Target="consultantplus://offline/ref=BC09645C3875A0D7489A62EC608CD21C948C9B3536297BD3D1DFCC59CD01F069AE94996715A1A827Q9G4J" TargetMode="External"/><Relationship Id="rId45" Type="http://schemas.openxmlformats.org/officeDocument/2006/relationships/hyperlink" Target="http://saratovskayappk.ru/pass/spravinform/pravilo/" TargetMode="External"/><Relationship Id="rId66" Type="http://schemas.openxmlformats.org/officeDocument/2006/relationships/hyperlink" Target="http://saratovskayappk.ru/pass/spravinform/pravilo/" TargetMode="External"/><Relationship Id="rId87" Type="http://schemas.openxmlformats.org/officeDocument/2006/relationships/hyperlink" Target="consultantplus://offline/ref=BC09645C3875A0D7489A62EC608CD21C948C9B3536297BD3D1DFCC59CD01F069AE94996715A1A923Q9G5J" TargetMode="External"/><Relationship Id="rId110" Type="http://schemas.openxmlformats.org/officeDocument/2006/relationships/hyperlink" Target="consultantplus://offline/ref=BC09645C3875A0D7489A62EC608CD21C948C9B3536297BD3D1DFCC59CD01F069AE94996715A1A926Q9GFJ" TargetMode="External"/><Relationship Id="rId115" Type="http://schemas.openxmlformats.org/officeDocument/2006/relationships/hyperlink" Target="consultantplus://offline/ref=BC09645C3875A0D7489A62EC608CD21C97849935382E7BD3D1DFCC59CD01F069AE94996715A1AC29Q9G8J" TargetMode="External"/><Relationship Id="rId131" Type="http://schemas.openxmlformats.org/officeDocument/2006/relationships/hyperlink" Target="consultantplus://offline/ref=BC09645C3875A0D7489A62EC608CD21C948C9B3536297BD3D1DFCC59CD01F069AE94996715A1A922Q9GAJ" TargetMode="External"/><Relationship Id="rId61" Type="http://schemas.openxmlformats.org/officeDocument/2006/relationships/hyperlink" Target="consultantplus://offline/ref=BC09645C3875A0D7489A62EC608CD21C948C9B3536297BD3D1DFCC59CD01F069AE94996715A1A921Q9GBJ" TargetMode="External"/><Relationship Id="rId82" Type="http://schemas.openxmlformats.org/officeDocument/2006/relationships/hyperlink" Target="consultantplus://offline/ref=BC09645C3875A0D7489A62EC608CD21C948C9B3536297BD3D1DFCC59CD01F069AE94996715A1A921Q9GBJ" TargetMode="External"/><Relationship Id="rId19" Type="http://schemas.openxmlformats.org/officeDocument/2006/relationships/hyperlink" Target="consultantplus://offline/ref=BC09645C3875A0D7489A62EC608CD21C97849A3F3A2C7BD3D1DFCC59CDQ0G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22433</Words>
  <Characters>127874</Characters>
  <Application>Microsoft Office Word</Application>
  <DocSecurity>0</DocSecurity>
  <Lines>1065</Lines>
  <Paragraphs>300</Paragraphs>
  <ScaleCrop>false</ScaleCrop>
  <Company/>
  <LinksUpToDate>false</LinksUpToDate>
  <CharactersWithSpaces>150007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artukova_sv@outlook.com</dc:creator>
  <cp:lastModifiedBy>artukova_sv@outlook.com</cp:lastModifiedBy>
  <cp:revision>1</cp:revision>
  <dcterms:created xsi:type="dcterms:W3CDTF">2017-10-07T17:42:00Z</dcterms:created>
  <dcterms:modified xsi:type="dcterms:W3CDTF">2017-10-07T17:42:00Z</dcterms:modified>
</cp:coreProperties>
</file>